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4E618D" w14:textId="77777777" w:rsidR="0027089B" w:rsidRDefault="0027089B" w:rsidP="0027089B">
      <w:pPr>
        <w:autoSpaceDE w:val="0"/>
        <w:autoSpaceDN w:val="0"/>
        <w:adjustRightInd w:val="0"/>
        <w:jc w:val="center"/>
        <w:rPr>
          <w:rFonts w:asciiTheme="minorHAnsi" w:hAnsiTheme="minorHAnsi" w:cs="Arial Black"/>
          <w:b/>
          <w:bCs/>
          <w:sz w:val="24"/>
          <w:szCs w:val="24"/>
        </w:rPr>
      </w:pPr>
    </w:p>
    <w:p w14:paraId="65FE68DD" w14:textId="477017F0" w:rsidR="009809E8" w:rsidRPr="00CB3F83" w:rsidRDefault="009809E8" w:rsidP="002C36E0">
      <w:pPr>
        <w:rPr>
          <w:rFonts w:asciiTheme="minorHAnsi" w:hAnsiTheme="minorHAnsi"/>
          <w:b/>
          <w:color w:val="2E74B5" w:themeColor="accent1" w:themeShade="BF"/>
          <w:sz w:val="36"/>
          <w:szCs w:val="36"/>
        </w:rPr>
      </w:pPr>
      <w:r w:rsidRPr="00CB3F83">
        <w:rPr>
          <w:rFonts w:asciiTheme="minorHAnsi" w:hAnsiTheme="minorHAnsi"/>
          <w:b/>
          <w:noProof/>
          <w:color w:val="2E74B5" w:themeColor="accent1" w:themeShade="BF"/>
          <w:sz w:val="36"/>
          <w:szCs w:val="36"/>
        </w:rPr>
        <w:t>IOR</w:t>
      </w:r>
      <w:r w:rsidRPr="00CB3F83">
        <w:rPr>
          <w:rFonts w:asciiTheme="minorHAnsi" w:hAnsiTheme="minorHAnsi"/>
          <w:b/>
          <w:color w:val="2E74B5" w:themeColor="accent1" w:themeShade="BF"/>
          <w:sz w:val="36"/>
          <w:szCs w:val="36"/>
        </w:rPr>
        <w:t xml:space="preserve"> </w:t>
      </w:r>
      <w:r w:rsidR="007B3A55">
        <w:rPr>
          <w:rFonts w:asciiTheme="minorHAnsi" w:hAnsiTheme="minorHAnsi"/>
          <w:b/>
          <w:color w:val="2E74B5" w:themeColor="accent1" w:themeShade="BF"/>
          <w:sz w:val="36"/>
          <w:szCs w:val="36"/>
        </w:rPr>
        <w:t>RACHP Engineering Technicians</w:t>
      </w:r>
      <w:r w:rsidRPr="00CB3F83">
        <w:rPr>
          <w:rFonts w:asciiTheme="minorHAnsi" w:hAnsiTheme="minorHAnsi"/>
          <w:b/>
          <w:color w:val="2E74B5" w:themeColor="accent1" w:themeShade="BF"/>
          <w:sz w:val="36"/>
          <w:szCs w:val="36"/>
        </w:rPr>
        <w:t xml:space="preserve"> Section</w:t>
      </w:r>
      <w:r w:rsidR="002C36E0">
        <w:rPr>
          <w:rFonts w:asciiTheme="minorHAnsi" w:hAnsiTheme="minorHAnsi"/>
          <w:b/>
          <w:color w:val="2E74B5" w:themeColor="accent1" w:themeShade="BF"/>
          <w:sz w:val="36"/>
          <w:szCs w:val="36"/>
        </w:rPr>
        <w:t xml:space="preserve"> </w:t>
      </w:r>
      <w:r w:rsidR="00E378A8" w:rsidRPr="00CB3F83">
        <w:rPr>
          <w:rFonts w:asciiTheme="minorHAnsi" w:hAnsiTheme="minorHAnsi"/>
          <w:b/>
          <w:color w:val="2E74B5" w:themeColor="accent1" w:themeShade="BF"/>
          <w:sz w:val="36"/>
          <w:szCs w:val="36"/>
        </w:rPr>
        <w:t>Lifetime Achievement Award Nomination Form</w:t>
      </w:r>
    </w:p>
    <w:p w14:paraId="249DEE90" w14:textId="77777777" w:rsidR="00392A80" w:rsidRDefault="00392A80" w:rsidP="009B78B2">
      <w:pPr>
        <w:autoSpaceDE w:val="0"/>
        <w:autoSpaceDN w:val="0"/>
        <w:adjustRightInd w:val="0"/>
        <w:jc w:val="center"/>
        <w:rPr>
          <w:rFonts w:asciiTheme="minorHAnsi" w:hAnsiTheme="minorHAnsi" w:cs="Arial Black"/>
          <w:b/>
          <w:bCs/>
          <w:sz w:val="24"/>
          <w:szCs w:val="24"/>
        </w:rPr>
      </w:pPr>
    </w:p>
    <w:p w14:paraId="6C09C165" w14:textId="40C03FA2" w:rsidR="0027089B" w:rsidRDefault="0027089B" w:rsidP="002C36E0">
      <w:pPr>
        <w:autoSpaceDE w:val="0"/>
        <w:autoSpaceDN w:val="0"/>
        <w:adjustRightInd w:val="0"/>
        <w:rPr>
          <w:rFonts w:asciiTheme="minorHAnsi" w:hAnsiTheme="minorHAnsi" w:cs="Arial Black"/>
          <w:b/>
          <w:bCs/>
          <w:sz w:val="24"/>
          <w:szCs w:val="24"/>
        </w:rPr>
      </w:pPr>
      <w:r w:rsidRPr="00C2307E">
        <w:rPr>
          <w:rFonts w:asciiTheme="minorHAnsi" w:hAnsiTheme="minorHAnsi" w:cs="Arial Black"/>
          <w:b/>
          <w:bCs/>
          <w:sz w:val="24"/>
          <w:szCs w:val="24"/>
        </w:rPr>
        <w:t xml:space="preserve">Make your nomination </w:t>
      </w:r>
      <w:r w:rsidR="00C12921">
        <w:rPr>
          <w:rFonts w:asciiTheme="minorHAnsi" w:hAnsiTheme="minorHAnsi" w:cs="Arial Black"/>
          <w:b/>
          <w:bCs/>
          <w:sz w:val="24"/>
          <w:szCs w:val="24"/>
        </w:rPr>
        <w:t>now</w:t>
      </w:r>
    </w:p>
    <w:p w14:paraId="3073EA74" w14:textId="7EA49F91" w:rsidR="004432FC" w:rsidRDefault="0027089B" w:rsidP="004432FC">
      <w:pPr>
        <w:autoSpaceDE w:val="0"/>
        <w:autoSpaceDN w:val="0"/>
        <w:adjustRightInd w:val="0"/>
        <w:rPr>
          <w:rFonts w:asciiTheme="minorHAnsi" w:hAnsiTheme="minorHAnsi" w:cstheme="minorHAnsi"/>
          <w:sz w:val="24"/>
          <w:szCs w:val="24"/>
        </w:rPr>
      </w:pPr>
      <w:r w:rsidRPr="005A57E7">
        <w:rPr>
          <w:rFonts w:asciiTheme="minorHAnsi" w:hAnsiTheme="minorHAnsi" w:cstheme="minorHAnsi"/>
          <w:sz w:val="24"/>
          <w:szCs w:val="24"/>
        </w:rPr>
        <w:t>Nominations may be made by employers, clients or colleagues.</w:t>
      </w:r>
      <w:r w:rsidR="003B7397" w:rsidRPr="005A57E7">
        <w:rPr>
          <w:rFonts w:asciiTheme="minorHAnsi" w:hAnsiTheme="minorHAnsi" w:cstheme="minorHAnsi"/>
          <w:sz w:val="24"/>
          <w:szCs w:val="24"/>
        </w:rPr>
        <w:t xml:space="preserve">  </w:t>
      </w:r>
      <w:r w:rsidRPr="005A57E7">
        <w:rPr>
          <w:rFonts w:asciiTheme="minorHAnsi" w:hAnsiTheme="minorHAnsi" w:cstheme="minorHAnsi"/>
          <w:sz w:val="24"/>
          <w:szCs w:val="24"/>
        </w:rPr>
        <w:t xml:space="preserve">Candidates must have substantial experience as </w:t>
      </w:r>
      <w:r w:rsidR="00F935C6">
        <w:rPr>
          <w:rFonts w:asciiTheme="minorHAnsi" w:hAnsiTheme="minorHAnsi" w:cstheme="minorHAnsi"/>
          <w:sz w:val="24"/>
          <w:szCs w:val="24"/>
        </w:rPr>
        <w:t>a s</w:t>
      </w:r>
      <w:r w:rsidR="005A57E7" w:rsidRPr="005A57E7">
        <w:rPr>
          <w:rFonts w:asciiTheme="minorHAnsi" w:hAnsiTheme="minorHAnsi" w:cstheme="minorHAnsi"/>
          <w:color w:val="3C3C3B"/>
          <w:sz w:val="24"/>
          <w:szCs w:val="24"/>
          <w:shd w:val="clear" w:color="auto" w:fill="FFFFFF"/>
        </w:rPr>
        <w:t xml:space="preserve">ervice, maintenance or installation </w:t>
      </w:r>
      <w:r w:rsidR="00847250">
        <w:rPr>
          <w:rFonts w:asciiTheme="minorHAnsi" w:hAnsiTheme="minorHAnsi" w:cstheme="minorHAnsi"/>
          <w:color w:val="3C3C3B"/>
          <w:sz w:val="24"/>
          <w:szCs w:val="24"/>
          <w:shd w:val="clear" w:color="auto" w:fill="FFFFFF"/>
        </w:rPr>
        <w:t>technician</w:t>
      </w:r>
      <w:r w:rsidR="005A57E7" w:rsidRPr="005A57E7">
        <w:rPr>
          <w:rFonts w:asciiTheme="minorHAnsi" w:hAnsiTheme="minorHAnsi" w:cstheme="minorHAnsi"/>
          <w:sz w:val="24"/>
          <w:szCs w:val="24"/>
        </w:rPr>
        <w:t xml:space="preserve"> </w:t>
      </w:r>
      <w:r w:rsidRPr="005A57E7">
        <w:rPr>
          <w:rFonts w:asciiTheme="minorHAnsi" w:hAnsiTheme="minorHAnsi" w:cstheme="minorHAnsi"/>
          <w:sz w:val="24"/>
          <w:szCs w:val="24"/>
        </w:rPr>
        <w:t xml:space="preserve">and be active in </w:t>
      </w:r>
      <w:r w:rsidR="00847250">
        <w:rPr>
          <w:rFonts w:asciiTheme="minorHAnsi" w:hAnsiTheme="minorHAnsi" w:cstheme="minorHAnsi"/>
          <w:sz w:val="24"/>
          <w:szCs w:val="24"/>
        </w:rPr>
        <w:t>a field-based role in the UK.</w:t>
      </w:r>
    </w:p>
    <w:p w14:paraId="69EA1B52" w14:textId="55998FA6" w:rsidR="00727CCA" w:rsidRPr="005A57E7" w:rsidRDefault="00727CCA" w:rsidP="004432FC">
      <w:pPr>
        <w:autoSpaceDE w:val="0"/>
        <w:autoSpaceDN w:val="0"/>
        <w:adjustRightInd w:val="0"/>
        <w:rPr>
          <w:rFonts w:asciiTheme="minorHAnsi" w:hAnsiTheme="minorHAnsi" w:cstheme="minorHAnsi"/>
          <w:sz w:val="24"/>
          <w:szCs w:val="24"/>
        </w:rPr>
      </w:pPr>
      <w:r>
        <w:rPr>
          <w:rFonts w:asciiTheme="minorHAnsi" w:hAnsiTheme="minorHAnsi" w:cstheme="minorHAnsi"/>
          <w:sz w:val="24"/>
          <w:szCs w:val="24"/>
        </w:rPr>
        <w:t>Deadline for nominations is 15</w:t>
      </w:r>
      <w:r w:rsidRPr="00727CCA">
        <w:rPr>
          <w:rFonts w:asciiTheme="minorHAnsi" w:hAnsiTheme="minorHAnsi" w:cstheme="minorHAnsi"/>
          <w:sz w:val="24"/>
          <w:szCs w:val="24"/>
          <w:vertAlign w:val="superscript"/>
        </w:rPr>
        <w:t>th</w:t>
      </w:r>
      <w:r>
        <w:rPr>
          <w:rFonts w:asciiTheme="minorHAnsi" w:hAnsiTheme="minorHAnsi" w:cstheme="minorHAnsi"/>
          <w:sz w:val="24"/>
          <w:szCs w:val="24"/>
        </w:rPr>
        <w:t xml:space="preserve"> November. </w:t>
      </w:r>
    </w:p>
    <w:p w14:paraId="05445030" w14:textId="77777777" w:rsidR="002C36E0" w:rsidRDefault="002C36E0" w:rsidP="0027089B">
      <w:pPr>
        <w:autoSpaceDE w:val="0"/>
        <w:autoSpaceDN w:val="0"/>
        <w:adjustRightInd w:val="0"/>
        <w:rPr>
          <w:rFonts w:asciiTheme="minorHAnsi" w:hAnsiTheme="minorHAnsi" w:cs="Calibri-Bold"/>
          <w:b/>
          <w:sz w:val="24"/>
          <w:szCs w:val="24"/>
        </w:rPr>
      </w:pPr>
    </w:p>
    <w:p w14:paraId="22EB2F8C" w14:textId="32A64B55" w:rsidR="003B7397" w:rsidRDefault="002C36E0" w:rsidP="0027089B">
      <w:pPr>
        <w:autoSpaceDE w:val="0"/>
        <w:autoSpaceDN w:val="0"/>
        <w:adjustRightInd w:val="0"/>
        <w:rPr>
          <w:rFonts w:asciiTheme="minorHAnsi" w:hAnsiTheme="minorHAnsi" w:cs="Calibri-Bold"/>
          <w:bCs/>
          <w:sz w:val="24"/>
          <w:szCs w:val="24"/>
        </w:rPr>
      </w:pPr>
      <w:r>
        <w:rPr>
          <w:rFonts w:asciiTheme="minorHAnsi" w:hAnsiTheme="minorHAnsi" w:cs="Calibri-Bold"/>
          <w:b/>
          <w:sz w:val="24"/>
          <w:szCs w:val="24"/>
        </w:rPr>
        <w:t>To enter r</w:t>
      </w:r>
      <w:r w:rsidR="003B7397" w:rsidRPr="00392A80">
        <w:rPr>
          <w:rFonts w:asciiTheme="minorHAnsi" w:hAnsiTheme="minorHAnsi" w:cs="Calibri-Bold"/>
          <w:b/>
          <w:sz w:val="24"/>
          <w:szCs w:val="24"/>
        </w:rPr>
        <w:t xml:space="preserve">eturn this completed form to </w:t>
      </w:r>
      <w:hyperlink r:id="rId11" w:history="1">
        <w:r w:rsidR="003B7397" w:rsidRPr="00392A80">
          <w:rPr>
            <w:rStyle w:val="Hyperlink"/>
            <w:rFonts w:asciiTheme="minorHAnsi" w:hAnsiTheme="minorHAnsi" w:cs="Calibri-Bold"/>
            <w:b/>
            <w:sz w:val="24"/>
            <w:szCs w:val="24"/>
          </w:rPr>
          <w:t>ior@ior.org.uk</w:t>
        </w:r>
      </w:hyperlink>
      <w:r w:rsidR="003B7397" w:rsidRPr="00392A80">
        <w:rPr>
          <w:rFonts w:asciiTheme="minorHAnsi" w:hAnsiTheme="minorHAnsi" w:cs="Calibri-Bold"/>
          <w:b/>
          <w:sz w:val="24"/>
          <w:szCs w:val="24"/>
        </w:rPr>
        <w:t xml:space="preserve">  </w:t>
      </w:r>
    </w:p>
    <w:p w14:paraId="46FCFD28" w14:textId="7288C590" w:rsidR="00392A80" w:rsidRDefault="00392A80" w:rsidP="0027089B">
      <w:pPr>
        <w:autoSpaceDE w:val="0"/>
        <w:autoSpaceDN w:val="0"/>
        <w:adjustRightInd w:val="0"/>
        <w:rPr>
          <w:rFonts w:asciiTheme="minorHAnsi" w:hAnsiTheme="minorHAnsi" w:cs="Calibri-Bold"/>
          <w:bCs/>
          <w:sz w:val="24"/>
          <w:szCs w:val="24"/>
        </w:rPr>
      </w:pPr>
    </w:p>
    <w:tbl>
      <w:tblPr>
        <w:tblStyle w:val="TableGrid"/>
        <w:tblW w:w="0" w:type="auto"/>
        <w:tblLook w:val="04A0" w:firstRow="1" w:lastRow="0" w:firstColumn="1" w:lastColumn="0" w:noHBand="0" w:noVBand="1"/>
      </w:tblPr>
      <w:tblGrid>
        <w:gridCol w:w="2263"/>
        <w:gridCol w:w="7797"/>
      </w:tblGrid>
      <w:tr w:rsidR="00392A80" w14:paraId="77EF858C" w14:textId="77777777" w:rsidTr="00E345DC">
        <w:tc>
          <w:tcPr>
            <w:tcW w:w="10060" w:type="dxa"/>
            <w:gridSpan w:val="2"/>
            <w:shd w:val="clear" w:color="auto" w:fill="F2F2F2" w:themeFill="background1" w:themeFillShade="F2"/>
          </w:tcPr>
          <w:p w14:paraId="7A3FAD7D" w14:textId="000754B3" w:rsidR="00392A80" w:rsidRPr="00705536" w:rsidRDefault="00392A80" w:rsidP="00E345DC">
            <w:pPr>
              <w:rPr>
                <w:b/>
                <w:bCs/>
              </w:rPr>
            </w:pPr>
            <w:r w:rsidRPr="00705536">
              <w:rPr>
                <w:rFonts w:asciiTheme="minorHAnsi" w:hAnsiTheme="minorHAnsi" w:cs="Calibri-Italic"/>
                <w:b/>
                <w:bCs/>
                <w:sz w:val="24"/>
                <w:szCs w:val="24"/>
              </w:rPr>
              <w:t>Detail</w:t>
            </w:r>
            <w:r w:rsidR="00705536" w:rsidRPr="00705536">
              <w:rPr>
                <w:rFonts w:asciiTheme="minorHAnsi" w:hAnsiTheme="minorHAnsi" w:cs="Calibri-Italic"/>
                <w:b/>
                <w:bCs/>
                <w:sz w:val="24"/>
                <w:szCs w:val="24"/>
              </w:rPr>
              <w:t>s</w:t>
            </w:r>
            <w:r w:rsidRPr="00705536">
              <w:rPr>
                <w:rFonts w:asciiTheme="minorHAnsi" w:hAnsiTheme="minorHAnsi" w:cs="Calibri-Italic"/>
                <w:b/>
                <w:bCs/>
                <w:sz w:val="24"/>
                <w:szCs w:val="24"/>
              </w:rPr>
              <w:t xml:space="preserve"> of the person making the nomination</w:t>
            </w:r>
          </w:p>
        </w:tc>
      </w:tr>
      <w:tr w:rsidR="00392A80" w14:paraId="7901858F" w14:textId="77777777" w:rsidTr="00E345DC">
        <w:tc>
          <w:tcPr>
            <w:tcW w:w="2263" w:type="dxa"/>
          </w:tcPr>
          <w:p w14:paraId="3AE356DA" w14:textId="77777777" w:rsidR="00392A80" w:rsidRDefault="00392A80" w:rsidP="00E345DC">
            <w:r>
              <w:rPr>
                <w:rFonts w:asciiTheme="minorHAnsi" w:eastAsiaTheme="minorHAnsi" w:hAnsiTheme="minorHAnsi" w:cs="Calibri-Bold"/>
                <w:b/>
                <w:bCs/>
                <w:color w:val="auto"/>
                <w:kern w:val="0"/>
                <w:sz w:val="24"/>
                <w:szCs w:val="24"/>
                <w:lang w:eastAsia="en-US"/>
              </w:rPr>
              <w:t>N</w:t>
            </w:r>
            <w:r w:rsidRPr="00417EB7">
              <w:rPr>
                <w:rFonts w:asciiTheme="minorHAnsi" w:eastAsiaTheme="minorHAnsi" w:hAnsiTheme="minorHAnsi" w:cs="Calibri-Bold"/>
                <w:b/>
                <w:bCs/>
                <w:color w:val="auto"/>
                <w:kern w:val="0"/>
                <w:sz w:val="24"/>
                <w:szCs w:val="24"/>
                <w:lang w:eastAsia="en-US"/>
              </w:rPr>
              <w:t>ame</w:t>
            </w:r>
            <w:r>
              <w:t xml:space="preserve"> </w:t>
            </w:r>
          </w:p>
        </w:tc>
        <w:tc>
          <w:tcPr>
            <w:tcW w:w="7797" w:type="dxa"/>
          </w:tcPr>
          <w:p w14:paraId="3E87C0F0" w14:textId="77777777" w:rsidR="00392A80" w:rsidRDefault="00392A80" w:rsidP="00E345DC"/>
        </w:tc>
      </w:tr>
      <w:tr w:rsidR="00392A80" w14:paraId="40B6709C" w14:textId="77777777" w:rsidTr="00E345DC">
        <w:tc>
          <w:tcPr>
            <w:tcW w:w="2263" w:type="dxa"/>
          </w:tcPr>
          <w:p w14:paraId="5F145603" w14:textId="6815AC86" w:rsidR="00392A80" w:rsidRPr="00417EB7" w:rsidRDefault="00392A80" w:rsidP="00E345DC">
            <w:pPr>
              <w:autoSpaceDE w:val="0"/>
              <w:autoSpaceDN w:val="0"/>
              <w:adjustRightInd w:val="0"/>
              <w:rPr>
                <w:rFonts w:asciiTheme="minorHAnsi" w:eastAsiaTheme="minorHAnsi" w:hAnsiTheme="minorHAnsi" w:cs="Calibri-Bold"/>
                <w:b/>
                <w:bCs/>
                <w:color w:val="auto"/>
                <w:kern w:val="0"/>
                <w:sz w:val="24"/>
                <w:szCs w:val="24"/>
                <w:lang w:eastAsia="en-US"/>
              </w:rPr>
            </w:pPr>
            <w:r>
              <w:rPr>
                <w:rFonts w:asciiTheme="minorHAnsi" w:eastAsiaTheme="minorHAnsi" w:hAnsiTheme="minorHAnsi" w:cs="Calibri-Bold"/>
                <w:b/>
                <w:bCs/>
                <w:color w:val="auto"/>
                <w:kern w:val="0"/>
                <w:sz w:val="24"/>
                <w:szCs w:val="24"/>
                <w:lang w:eastAsia="en-US"/>
              </w:rPr>
              <w:t xml:space="preserve">Company </w:t>
            </w:r>
          </w:p>
        </w:tc>
        <w:tc>
          <w:tcPr>
            <w:tcW w:w="7797" w:type="dxa"/>
          </w:tcPr>
          <w:p w14:paraId="2A34A54E" w14:textId="77777777" w:rsidR="00392A80" w:rsidRPr="00417EB7" w:rsidRDefault="00392A80" w:rsidP="00E345DC">
            <w:pPr>
              <w:autoSpaceDE w:val="0"/>
              <w:autoSpaceDN w:val="0"/>
              <w:adjustRightInd w:val="0"/>
              <w:rPr>
                <w:rFonts w:asciiTheme="minorHAnsi" w:eastAsiaTheme="minorHAnsi" w:hAnsiTheme="minorHAnsi" w:cs="Calibri"/>
                <w:color w:val="auto"/>
                <w:kern w:val="0"/>
                <w:sz w:val="24"/>
                <w:szCs w:val="24"/>
                <w:lang w:eastAsia="en-US"/>
              </w:rPr>
            </w:pPr>
          </w:p>
        </w:tc>
      </w:tr>
      <w:tr w:rsidR="00392A80" w14:paraId="26ACE1AB" w14:textId="77777777" w:rsidTr="00E345DC">
        <w:tc>
          <w:tcPr>
            <w:tcW w:w="2263" w:type="dxa"/>
          </w:tcPr>
          <w:p w14:paraId="4A6DBF00" w14:textId="77777777" w:rsidR="00392A80" w:rsidRDefault="00392A80" w:rsidP="00E345DC">
            <w:pPr>
              <w:autoSpaceDE w:val="0"/>
              <w:autoSpaceDN w:val="0"/>
              <w:adjustRightInd w:val="0"/>
              <w:rPr>
                <w:rFonts w:asciiTheme="minorHAnsi" w:eastAsiaTheme="minorHAnsi" w:hAnsiTheme="minorHAnsi" w:cs="Calibri-Bold"/>
                <w:b/>
                <w:bCs/>
                <w:color w:val="auto"/>
                <w:kern w:val="0"/>
                <w:sz w:val="24"/>
                <w:szCs w:val="24"/>
                <w:lang w:eastAsia="en-US"/>
              </w:rPr>
            </w:pPr>
            <w:r w:rsidRPr="00417EB7">
              <w:rPr>
                <w:rFonts w:asciiTheme="minorHAnsi" w:eastAsiaTheme="minorHAnsi" w:hAnsiTheme="minorHAnsi" w:cs="Calibri-Bold"/>
                <w:b/>
                <w:bCs/>
                <w:color w:val="auto"/>
                <w:kern w:val="0"/>
                <w:sz w:val="24"/>
                <w:szCs w:val="24"/>
                <w:lang w:eastAsia="en-US"/>
              </w:rPr>
              <w:t>How do you know</w:t>
            </w:r>
          </w:p>
          <w:p w14:paraId="6F454D2C" w14:textId="77777777" w:rsidR="00392A80" w:rsidRDefault="00392A80" w:rsidP="00E345DC">
            <w:pPr>
              <w:autoSpaceDE w:val="0"/>
              <w:autoSpaceDN w:val="0"/>
              <w:adjustRightInd w:val="0"/>
            </w:pPr>
            <w:r>
              <w:rPr>
                <w:rFonts w:asciiTheme="minorHAnsi" w:eastAsiaTheme="minorHAnsi" w:hAnsiTheme="minorHAnsi" w:cs="Calibri-Bold"/>
                <w:b/>
                <w:bCs/>
                <w:color w:val="auto"/>
                <w:kern w:val="0"/>
                <w:sz w:val="24"/>
                <w:szCs w:val="24"/>
                <w:lang w:eastAsia="en-US"/>
              </w:rPr>
              <w:t>t</w:t>
            </w:r>
            <w:r w:rsidRPr="00417EB7">
              <w:rPr>
                <w:rFonts w:asciiTheme="minorHAnsi" w:eastAsiaTheme="minorHAnsi" w:hAnsiTheme="minorHAnsi" w:cs="Calibri-Bold"/>
                <w:b/>
                <w:bCs/>
                <w:color w:val="auto"/>
                <w:kern w:val="0"/>
                <w:sz w:val="24"/>
                <w:szCs w:val="24"/>
                <w:lang w:eastAsia="en-US"/>
              </w:rPr>
              <w:t>he</w:t>
            </w:r>
            <w:r>
              <w:rPr>
                <w:rFonts w:asciiTheme="minorHAnsi" w:eastAsiaTheme="minorHAnsi" w:hAnsiTheme="minorHAnsi" w:cs="Calibri-Bold"/>
                <w:b/>
                <w:bCs/>
                <w:color w:val="auto"/>
                <w:kern w:val="0"/>
                <w:sz w:val="24"/>
                <w:szCs w:val="24"/>
                <w:lang w:eastAsia="en-US"/>
              </w:rPr>
              <w:t xml:space="preserve"> </w:t>
            </w:r>
            <w:r w:rsidRPr="00417EB7">
              <w:rPr>
                <w:rFonts w:asciiTheme="minorHAnsi" w:eastAsiaTheme="minorHAnsi" w:hAnsiTheme="minorHAnsi" w:cs="Calibri-Bold"/>
                <w:b/>
                <w:bCs/>
                <w:color w:val="auto"/>
                <w:kern w:val="0"/>
                <w:sz w:val="24"/>
                <w:szCs w:val="24"/>
                <w:lang w:eastAsia="en-US"/>
              </w:rPr>
              <w:t>candidate?</w:t>
            </w:r>
          </w:p>
        </w:tc>
        <w:tc>
          <w:tcPr>
            <w:tcW w:w="7797" w:type="dxa"/>
          </w:tcPr>
          <w:p w14:paraId="50AE7995" w14:textId="77777777" w:rsidR="00392A80" w:rsidRPr="00417EB7" w:rsidRDefault="00392A80" w:rsidP="00E345DC">
            <w:pPr>
              <w:autoSpaceDE w:val="0"/>
              <w:autoSpaceDN w:val="0"/>
              <w:adjustRightInd w:val="0"/>
              <w:rPr>
                <w:rFonts w:asciiTheme="minorHAnsi" w:eastAsiaTheme="minorHAnsi" w:hAnsiTheme="minorHAnsi" w:cs="Calibri"/>
                <w:color w:val="auto"/>
                <w:kern w:val="0"/>
                <w:sz w:val="24"/>
                <w:szCs w:val="24"/>
                <w:lang w:eastAsia="en-US"/>
              </w:rPr>
            </w:pPr>
            <w:r w:rsidRPr="00417EB7">
              <w:rPr>
                <w:rFonts w:asciiTheme="minorHAnsi" w:eastAsiaTheme="minorHAnsi" w:hAnsiTheme="minorHAnsi" w:cs="Calibri"/>
                <w:color w:val="auto"/>
                <w:kern w:val="0"/>
                <w:sz w:val="24"/>
                <w:szCs w:val="24"/>
                <w:lang w:eastAsia="en-US"/>
              </w:rPr>
              <w:t>Employer</w:t>
            </w:r>
          </w:p>
          <w:p w14:paraId="507B38D9" w14:textId="77777777" w:rsidR="00392A80" w:rsidRPr="00417EB7" w:rsidRDefault="00392A80" w:rsidP="00E345DC">
            <w:pPr>
              <w:autoSpaceDE w:val="0"/>
              <w:autoSpaceDN w:val="0"/>
              <w:adjustRightInd w:val="0"/>
              <w:rPr>
                <w:rFonts w:asciiTheme="minorHAnsi" w:eastAsiaTheme="minorHAnsi" w:hAnsiTheme="minorHAnsi" w:cs="Calibri"/>
                <w:color w:val="auto"/>
                <w:kern w:val="0"/>
                <w:sz w:val="24"/>
                <w:szCs w:val="24"/>
                <w:lang w:eastAsia="en-US"/>
              </w:rPr>
            </w:pPr>
            <w:r w:rsidRPr="00417EB7">
              <w:rPr>
                <w:rFonts w:asciiTheme="minorHAnsi" w:eastAsiaTheme="minorHAnsi" w:hAnsiTheme="minorHAnsi" w:cs="Calibri"/>
                <w:color w:val="auto"/>
                <w:kern w:val="0"/>
                <w:sz w:val="24"/>
                <w:szCs w:val="24"/>
                <w:lang w:eastAsia="en-US"/>
              </w:rPr>
              <w:t>Client</w:t>
            </w:r>
          </w:p>
          <w:p w14:paraId="2240B001" w14:textId="77777777" w:rsidR="00392A80" w:rsidRDefault="00392A80" w:rsidP="00E345DC">
            <w:r w:rsidRPr="00417EB7">
              <w:rPr>
                <w:rFonts w:asciiTheme="minorHAnsi" w:eastAsiaTheme="minorHAnsi" w:hAnsiTheme="minorHAnsi" w:cs="Calibri"/>
                <w:color w:val="auto"/>
                <w:kern w:val="0"/>
                <w:sz w:val="24"/>
                <w:szCs w:val="24"/>
                <w:lang w:eastAsia="en-US"/>
              </w:rPr>
              <w:t>Other (please describe):</w:t>
            </w:r>
          </w:p>
        </w:tc>
      </w:tr>
      <w:tr w:rsidR="00392A80" w14:paraId="1E3DC548" w14:textId="77777777" w:rsidTr="00E345DC">
        <w:tc>
          <w:tcPr>
            <w:tcW w:w="2263" w:type="dxa"/>
          </w:tcPr>
          <w:p w14:paraId="515A25A7" w14:textId="77777777" w:rsidR="00392A80" w:rsidRDefault="00392A80" w:rsidP="00E345DC">
            <w:r>
              <w:rPr>
                <w:rFonts w:asciiTheme="minorHAnsi" w:eastAsiaTheme="minorHAnsi" w:hAnsiTheme="minorHAnsi" w:cs="Calibri-Bold"/>
                <w:b/>
                <w:bCs/>
                <w:color w:val="auto"/>
                <w:kern w:val="0"/>
                <w:sz w:val="24"/>
                <w:szCs w:val="24"/>
                <w:lang w:eastAsia="en-US"/>
              </w:rPr>
              <w:t>Phone number</w:t>
            </w:r>
          </w:p>
        </w:tc>
        <w:tc>
          <w:tcPr>
            <w:tcW w:w="7797" w:type="dxa"/>
          </w:tcPr>
          <w:p w14:paraId="0A634AEB" w14:textId="77777777" w:rsidR="00392A80" w:rsidRDefault="00392A80" w:rsidP="00E345DC"/>
        </w:tc>
      </w:tr>
      <w:tr w:rsidR="00392A80" w14:paraId="6B2B1F5B" w14:textId="77777777" w:rsidTr="00E345DC">
        <w:tc>
          <w:tcPr>
            <w:tcW w:w="2263" w:type="dxa"/>
          </w:tcPr>
          <w:p w14:paraId="42C61F91" w14:textId="77777777" w:rsidR="00392A80" w:rsidRDefault="00392A80" w:rsidP="00E345DC">
            <w:pPr>
              <w:rPr>
                <w:rFonts w:asciiTheme="minorHAnsi" w:eastAsiaTheme="minorHAnsi" w:hAnsiTheme="minorHAnsi" w:cs="Calibri-Bold"/>
                <w:b/>
                <w:bCs/>
                <w:color w:val="auto"/>
                <w:kern w:val="0"/>
                <w:sz w:val="24"/>
                <w:szCs w:val="24"/>
                <w:lang w:eastAsia="en-US"/>
              </w:rPr>
            </w:pPr>
            <w:r>
              <w:rPr>
                <w:rFonts w:asciiTheme="minorHAnsi" w:eastAsiaTheme="minorHAnsi" w:hAnsiTheme="minorHAnsi" w:cs="Calibri-Bold"/>
                <w:b/>
                <w:bCs/>
                <w:color w:val="auto"/>
                <w:kern w:val="0"/>
                <w:sz w:val="24"/>
                <w:szCs w:val="24"/>
                <w:lang w:eastAsia="en-US"/>
              </w:rPr>
              <w:t>Email address</w:t>
            </w:r>
          </w:p>
        </w:tc>
        <w:tc>
          <w:tcPr>
            <w:tcW w:w="7797" w:type="dxa"/>
          </w:tcPr>
          <w:p w14:paraId="45B5D14C" w14:textId="77777777" w:rsidR="00392A80" w:rsidRDefault="00392A80" w:rsidP="00E345DC"/>
        </w:tc>
      </w:tr>
    </w:tbl>
    <w:p w14:paraId="7C37EA3C" w14:textId="0821FAD5" w:rsidR="00602768" w:rsidRDefault="00602768" w:rsidP="0027089B">
      <w:pPr>
        <w:autoSpaceDE w:val="0"/>
        <w:autoSpaceDN w:val="0"/>
        <w:adjustRightInd w:val="0"/>
        <w:rPr>
          <w:rFonts w:asciiTheme="minorHAnsi" w:hAnsiTheme="minorHAnsi" w:cs="Calibri-Bold"/>
          <w:bCs/>
          <w:sz w:val="24"/>
          <w:szCs w:val="24"/>
        </w:rPr>
      </w:pPr>
    </w:p>
    <w:tbl>
      <w:tblPr>
        <w:tblStyle w:val="TableGrid"/>
        <w:tblW w:w="0" w:type="auto"/>
        <w:tblLook w:val="04A0" w:firstRow="1" w:lastRow="0" w:firstColumn="1" w:lastColumn="0" w:noHBand="0" w:noVBand="1"/>
      </w:tblPr>
      <w:tblGrid>
        <w:gridCol w:w="2263"/>
        <w:gridCol w:w="7797"/>
      </w:tblGrid>
      <w:tr w:rsidR="00602768" w14:paraId="78591D99" w14:textId="77777777" w:rsidTr="00E345DC">
        <w:tc>
          <w:tcPr>
            <w:tcW w:w="10060" w:type="dxa"/>
            <w:gridSpan w:val="2"/>
            <w:shd w:val="clear" w:color="auto" w:fill="F2F2F2" w:themeFill="background1" w:themeFillShade="F2"/>
          </w:tcPr>
          <w:p w14:paraId="29DC0283" w14:textId="0C8A6B26" w:rsidR="00602768" w:rsidRPr="00392A80" w:rsidRDefault="00392A80" w:rsidP="00E345DC">
            <w:pPr>
              <w:autoSpaceDE w:val="0"/>
              <w:autoSpaceDN w:val="0"/>
              <w:adjustRightInd w:val="0"/>
              <w:rPr>
                <w:rFonts w:asciiTheme="minorHAnsi" w:hAnsiTheme="minorHAnsi" w:cs="Calibri-Italic"/>
                <w:b/>
                <w:bCs/>
                <w:sz w:val="24"/>
                <w:szCs w:val="24"/>
              </w:rPr>
            </w:pPr>
            <w:r w:rsidRPr="00392A80">
              <w:rPr>
                <w:rFonts w:asciiTheme="minorHAnsi" w:hAnsiTheme="minorHAnsi" w:cs="Calibri-Italic"/>
                <w:b/>
                <w:bCs/>
                <w:sz w:val="24"/>
                <w:szCs w:val="24"/>
              </w:rPr>
              <w:t>I would like to nominate the following person for the Life</w:t>
            </w:r>
            <w:r>
              <w:rPr>
                <w:rFonts w:asciiTheme="minorHAnsi" w:hAnsiTheme="minorHAnsi" w:cs="Calibri-Italic"/>
                <w:b/>
                <w:bCs/>
                <w:sz w:val="24"/>
                <w:szCs w:val="24"/>
              </w:rPr>
              <w:t>t</w:t>
            </w:r>
            <w:r w:rsidRPr="00392A80">
              <w:rPr>
                <w:rFonts w:asciiTheme="minorHAnsi" w:hAnsiTheme="minorHAnsi" w:cs="Calibri-Italic"/>
                <w:b/>
                <w:bCs/>
                <w:sz w:val="24"/>
                <w:szCs w:val="24"/>
              </w:rPr>
              <w:t>ime achievement award</w:t>
            </w:r>
          </w:p>
        </w:tc>
      </w:tr>
      <w:tr w:rsidR="00602768" w14:paraId="7A879644" w14:textId="77777777" w:rsidTr="00E345DC">
        <w:tc>
          <w:tcPr>
            <w:tcW w:w="2263" w:type="dxa"/>
          </w:tcPr>
          <w:p w14:paraId="0DD177C3" w14:textId="77777777" w:rsidR="00602768" w:rsidRPr="00417EB7" w:rsidRDefault="00602768" w:rsidP="00E345DC">
            <w:pPr>
              <w:autoSpaceDE w:val="0"/>
              <w:autoSpaceDN w:val="0"/>
              <w:adjustRightInd w:val="0"/>
              <w:rPr>
                <w:rFonts w:asciiTheme="minorHAnsi" w:hAnsiTheme="minorHAnsi" w:cs="Calibri-Italic"/>
                <w:i/>
                <w:iCs/>
                <w:sz w:val="24"/>
                <w:szCs w:val="24"/>
              </w:rPr>
            </w:pPr>
            <w:r w:rsidRPr="00417EB7">
              <w:rPr>
                <w:rFonts w:asciiTheme="minorHAnsi" w:eastAsiaTheme="minorHAnsi" w:hAnsiTheme="minorHAnsi" w:cs="Calibri-Bold"/>
                <w:b/>
                <w:bCs/>
                <w:color w:val="auto"/>
                <w:kern w:val="0"/>
                <w:sz w:val="24"/>
                <w:szCs w:val="24"/>
                <w:lang w:eastAsia="en-US"/>
              </w:rPr>
              <w:t xml:space="preserve">Name </w:t>
            </w:r>
          </w:p>
        </w:tc>
        <w:tc>
          <w:tcPr>
            <w:tcW w:w="7797" w:type="dxa"/>
          </w:tcPr>
          <w:p w14:paraId="37EC2D03" w14:textId="77777777" w:rsidR="00602768" w:rsidRPr="00417EB7" w:rsidRDefault="00602768" w:rsidP="00E345DC">
            <w:pPr>
              <w:autoSpaceDE w:val="0"/>
              <w:autoSpaceDN w:val="0"/>
              <w:adjustRightInd w:val="0"/>
              <w:rPr>
                <w:rFonts w:asciiTheme="minorHAnsi" w:hAnsiTheme="minorHAnsi" w:cs="Calibri-Italic"/>
                <w:i/>
                <w:iCs/>
                <w:sz w:val="24"/>
                <w:szCs w:val="24"/>
              </w:rPr>
            </w:pPr>
          </w:p>
        </w:tc>
      </w:tr>
      <w:tr w:rsidR="00602768" w14:paraId="6E54CEBD" w14:textId="77777777" w:rsidTr="00E345DC">
        <w:tc>
          <w:tcPr>
            <w:tcW w:w="2263" w:type="dxa"/>
          </w:tcPr>
          <w:p w14:paraId="3E9CA82A" w14:textId="77777777" w:rsidR="00602768" w:rsidRPr="00602768" w:rsidRDefault="00602768" w:rsidP="00E345DC">
            <w:pPr>
              <w:autoSpaceDE w:val="0"/>
              <w:autoSpaceDN w:val="0"/>
              <w:adjustRightInd w:val="0"/>
              <w:rPr>
                <w:rFonts w:asciiTheme="minorHAnsi" w:hAnsiTheme="minorHAnsi" w:cs="Calibri-Italic"/>
                <w:b/>
                <w:bCs/>
                <w:sz w:val="24"/>
                <w:szCs w:val="24"/>
              </w:rPr>
            </w:pPr>
            <w:r w:rsidRPr="00602768">
              <w:rPr>
                <w:rFonts w:asciiTheme="minorHAnsi" w:hAnsiTheme="minorHAnsi" w:cs="Calibri-Italic"/>
                <w:b/>
                <w:bCs/>
                <w:sz w:val="24"/>
                <w:szCs w:val="24"/>
              </w:rPr>
              <w:t>Company</w:t>
            </w:r>
          </w:p>
        </w:tc>
        <w:tc>
          <w:tcPr>
            <w:tcW w:w="7797" w:type="dxa"/>
          </w:tcPr>
          <w:p w14:paraId="1AEC17AC" w14:textId="77777777" w:rsidR="00602768" w:rsidRPr="00417EB7" w:rsidRDefault="00602768" w:rsidP="00E345DC">
            <w:pPr>
              <w:autoSpaceDE w:val="0"/>
              <w:autoSpaceDN w:val="0"/>
              <w:adjustRightInd w:val="0"/>
              <w:rPr>
                <w:rFonts w:asciiTheme="minorHAnsi" w:hAnsiTheme="minorHAnsi" w:cs="Calibri-Italic"/>
                <w:i/>
                <w:iCs/>
                <w:sz w:val="24"/>
                <w:szCs w:val="24"/>
              </w:rPr>
            </w:pPr>
          </w:p>
        </w:tc>
      </w:tr>
      <w:tr w:rsidR="00602768" w14:paraId="67EEC1DF" w14:textId="77777777" w:rsidTr="00E345DC">
        <w:tc>
          <w:tcPr>
            <w:tcW w:w="2263" w:type="dxa"/>
          </w:tcPr>
          <w:p w14:paraId="085F0B2D" w14:textId="63F13C2B" w:rsidR="00602768" w:rsidRPr="00417EB7" w:rsidRDefault="00602768" w:rsidP="00E345DC">
            <w:pPr>
              <w:autoSpaceDE w:val="0"/>
              <w:autoSpaceDN w:val="0"/>
              <w:adjustRightInd w:val="0"/>
              <w:rPr>
                <w:rFonts w:asciiTheme="minorHAnsi" w:eastAsiaTheme="minorHAnsi" w:hAnsiTheme="minorHAnsi" w:cs="Calibri-Bold"/>
                <w:b/>
                <w:bCs/>
                <w:color w:val="auto"/>
                <w:kern w:val="0"/>
                <w:sz w:val="24"/>
                <w:szCs w:val="24"/>
                <w:lang w:eastAsia="en-US"/>
              </w:rPr>
            </w:pPr>
            <w:r w:rsidRPr="00417EB7">
              <w:rPr>
                <w:rFonts w:asciiTheme="minorHAnsi" w:eastAsiaTheme="minorHAnsi" w:hAnsiTheme="minorHAnsi" w:cs="Calibri-Bold"/>
                <w:b/>
                <w:bCs/>
                <w:color w:val="auto"/>
                <w:kern w:val="0"/>
                <w:sz w:val="24"/>
                <w:szCs w:val="24"/>
                <w:lang w:eastAsia="en-US"/>
              </w:rPr>
              <w:t>Contact address</w:t>
            </w:r>
            <w:r>
              <w:rPr>
                <w:rFonts w:asciiTheme="minorHAnsi" w:eastAsiaTheme="minorHAnsi" w:hAnsiTheme="minorHAnsi" w:cs="Calibri-Bold"/>
                <w:b/>
                <w:bCs/>
                <w:color w:val="auto"/>
                <w:kern w:val="0"/>
                <w:sz w:val="24"/>
                <w:szCs w:val="24"/>
                <w:lang w:eastAsia="en-US"/>
              </w:rPr>
              <w:t xml:space="preserve"> </w:t>
            </w:r>
          </w:p>
          <w:p w14:paraId="413C7372" w14:textId="77777777" w:rsidR="00602768" w:rsidRPr="00417EB7" w:rsidRDefault="00602768" w:rsidP="00E345DC">
            <w:pPr>
              <w:autoSpaceDE w:val="0"/>
              <w:autoSpaceDN w:val="0"/>
              <w:adjustRightInd w:val="0"/>
              <w:rPr>
                <w:rFonts w:asciiTheme="minorHAnsi" w:eastAsiaTheme="minorHAnsi" w:hAnsiTheme="minorHAnsi" w:cs="Calibri-Bold"/>
                <w:b/>
                <w:bCs/>
                <w:color w:val="auto"/>
                <w:kern w:val="0"/>
                <w:sz w:val="24"/>
                <w:szCs w:val="24"/>
                <w:lang w:eastAsia="en-US"/>
              </w:rPr>
            </w:pPr>
          </w:p>
          <w:p w14:paraId="0DA263B8" w14:textId="77777777" w:rsidR="00602768" w:rsidRPr="00417EB7" w:rsidRDefault="00602768" w:rsidP="00E345DC">
            <w:pPr>
              <w:autoSpaceDE w:val="0"/>
              <w:autoSpaceDN w:val="0"/>
              <w:adjustRightInd w:val="0"/>
              <w:rPr>
                <w:rFonts w:asciiTheme="minorHAnsi" w:hAnsiTheme="minorHAnsi" w:cs="Calibri-Italic"/>
                <w:i/>
                <w:iCs/>
                <w:sz w:val="24"/>
                <w:szCs w:val="24"/>
              </w:rPr>
            </w:pPr>
          </w:p>
        </w:tc>
        <w:tc>
          <w:tcPr>
            <w:tcW w:w="7797" w:type="dxa"/>
          </w:tcPr>
          <w:p w14:paraId="29D83ED2" w14:textId="77777777" w:rsidR="00602768" w:rsidRPr="00417EB7" w:rsidRDefault="00602768" w:rsidP="00E345DC">
            <w:pPr>
              <w:autoSpaceDE w:val="0"/>
              <w:autoSpaceDN w:val="0"/>
              <w:adjustRightInd w:val="0"/>
              <w:rPr>
                <w:rFonts w:asciiTheme="minorHAnsi" w:hAnsiTheme="minorHAnsi" w:cs="Calibri-Italic"/>
                <w:i/>
                <w:iCs/>
                <w:sz w:val="24"/>
                <w:szCs w:val="24"/>
              </w:rPr>
            </w:pPr>
          </w:p>
        </w:tc>
      </w:tr>
      <w:tr w:rsidR="00602768" w14:paraId="525B3006" w14:textId="77777777" w:rsidTr="00E345DC">
        <w:tc>
          <w:tcPr>
            <w:tcW w:w="2263" w:type="dxa"/>
          </w:tcPr>
          <w:p w14:paraId="4D908212" w14:textId="77777777" w:rsidR="00602768" w:rsidRPr="00417EB7" w:rsidRDefault="00602768" w:rsidP="00E345DC">
            <w:pPr>
              <w:autoSpaceDE w:val="0"/>
              <w:autoSpaceDN w:val="0"/>
              <w:adjustRightInd w:val="0"/>
              <w:rPr>
                <w:rFonts w:asciiTheme="minorHAnsi" w:eastAsiaTheme="minorHAnsi" w:hAnsiTheme="minorHAnsi" w:cs="Calibri-Bold"/>
                <w:b/>
                <w:bCs/>
                <w:color w:val="auto"/>
                <w:kern w:val="0"/>
                <w:sz w:val="24"/>
                <w:szCs w:val="24"/>
                <w:lang w:eastAsia="en-US"/>
              </w:rPr>
            </w:pPr>
            <w:r>
              <w:rPr>
                <w:rFonts w:asciiTheme="minorHAnsi" w:eastAsiaTheme="minorHAnsi" w:hAnsiTheme="minorHAnsi" w:cs="Calibri-Bold"/>
                <w:b/>
                <w:bCs/>
                <w:color w:val="auto"/>
                <w:kern w:val="0"/>
                <w:sz w:val="24"/>
                <w:szCs w:val="24"/>
                <w:lang w:eastAsia="en-US"/>
              </w:rPr>
              <w:t xml:space="preserve">Email </w:t>
            </w:r>
          </w:p>
        </w:tc>
        <w:tc>
          <w:tcPr>
            <w:tcW w:w="7797" w:type="dxa"/>
          </w:tcPr>
          <w:p w14:paraId="3BDAC242" w14:textId="77777777" w:rsidR="00602768" w:rsidRPr="00417EB7" w:rsidRDefault="00602768" w:rsidP="00E345DC">
            <w:pPr>
              <w:autoSpaceDE w:val="0"/>
              <w:autoSpaceDN w:val="0"/>
              <w:adjustRightInd w:val="0"/>
              <w:rPr>
                <w:rFonts w:asciiTheme="minorHAnsi" w:hAnsiTheme="minorHAnsi" w:cs="Calibri-Italic"/>
                <w:i/>
                <w:iCs/>
                <w:sz w:val="24"/>
                <w:szCs w:val="24"/>
              </w:rPr>
            </w:pPr>
          </w:p>
        </w:tc>
      </w:tr>
      <w:tr w:rsidR="00602768" w14:paraId="598A78F3" w14:textId="77777777" w:rsidTr="00E345DC">
        <w:tc>
          <w:tcPr>
            <w:tcW w:w="2263" w:type="dxa"/>
          </w:tcPr>
          <w:p w14:paraId="0F4E2C0D" w14:textId="77777777" w:rsidR="00602768" w:rsidRDefault="00602768" w:rsidP="00E345DC">
            <w:pPr>
              <w:autoSpaceDE w:val="0"/>
              <w:autoSpaceDN w:val="0"/>
              <w:adjustRightInd w:val="0"/>
              <w:rPr>
                <w:rFonts w:asciiTheme="minorHAnsi" w:eastAsiaTheme="minorHAnsi" w:hAnsiTheme="minorHAnsi" w:cs="Calibri-Bold"/>
                <w:b/>
                <w:bCs/>
                <w:color w:val="auto"/>
                <w:kern w:val="0"/>
                <w:sz w:val="24"/>
                <w:szCs w:val="24"/>
                <w:lang w:eastAsia="en-US"/>
              </w:rPr>
            </w:pPr>
            <w:r>
              <w:rPr>
                <w:rFonts w:asciiTheme="minorHAnsi" w:eastAsiaTheme="minorHAnsi" w:hAnsiTheme="minorHAnsi" w:cs="Calibri-Bold"/>
                <w:b/>
                <w:bCs/>
                <w:color w:val="auto"/>
                <w:kern w:val="0"/>
                <w:sz w:val="24"/>
                <w:szCs w:val="24"/>
                <w:lang w:eastAsia="en-US"/>
              </w:rPr>
              <w:t xml:space="preserve">Phone number </w:t>
            </w:r>
          </w:p>
          <w:p w14:paraId="44FCA858" w14:textId="77777777" w:rsidR="00602768" w:rsidRPr="00417EB7" w:rsidRDefault="00602768" w:rsidP="00E345DC">
            <w:pPr>
              <w:autoSpaceDE w:val="0"/>
              <w:autoSpaceDN w:val="0"/>
              <w:adjustRightInd w:val="0"/>
              <w:rPr>
                <w:rFonts w:asciiTheme="minorHAnsi" w:hAnsiTheme="minorHAnsi" w:cs="Calibri-Italic"/>
                <w:i/>
                <w:iCs/>
                <w:sz w:val="24"/>
                <w:szCs w:val="24"/>
              </w:rPr>
            </w:pPr>
            <w:r w:rsidRPr="00417EB7">
              <w:rPr>
                <w:rFonts w:asciiTheme="minorHAnsi" w:eastAsiaTheme="minorHAnsi" w:hAnsiTheme="minorHAnsi" w:cs="Calibri-Bold"/>
                <w:b/>
                <w:bCs/>
                <w:color w:val="auto"/>
                <w:kern w:val="0"/>
                <w:sz w:val="24"/>
                <w:szCs w:val="24"/>
                <w:lang w:eastAsia="en-US"/>
              </w:rPr>
              <w:t>if known</w:t>
            </w:r>
          </w:p>
        </w:tc>
        <w:tc>
          <w:tcPr>
            <w:tcW w:w="7797" w:type="dxa"/>
          </w:tcPr>
          <w:p w14:paraId="2BD30599" w14:textId="77777777" w:rsidR="00602768" w:rsidRPr="00417EB7" w:rsidRDefault="00602768" w:rsidP="00E345DC">
            <w:pPr>
              <w:autoSpaceDE w:val="0"/>
              <w:autoSpaceDN w:val="0"/>
              <w:adjustRightInd w:val="0"/>
              <w:rPr>
                <w:rFonts w:asciiTheme="minorHAnsi" w:hAnsiTheme="minorHAnsi" w:cs="Calibri-Italic"/>
                <w:i/>
                <w:iCs/>
                <w:sz w:val="24"/>
                <w:szCs w:val="24"/>
              </w:rPr>
            </w:pPr>
          </w:p>
        </w:tc>
      </w:tr>
    </w:tbl>
    <w:p w14:paraId="1AA07ABF" w14:textId="17BC9EFA" w:rsidR="00602768" w:rsidRDefault="00602768" w:rsidP="0027089B">
      <w:pPr>
        <w:autoSpaceDE w:val="0"/>
        <w:autoSpaceDN w:val="0"/>
        <w:adjustRightInd w:val="0"/>
        <w:rPr>
          <w:rFonts w:asciiTheme="minorHAnsi" w:hAnsiTheme="minorHAnsi" w:cs="Calibri-Bold"/>
          <w:bCs/>
          <w:sz w:val="24"/>
          <w:szCs w:val="24"/>
        </w:rPr>
      </w:pPr>
    </w:p>
    <w:p w14:paraId="3A2B99E3" w14:textId="77777777" w:rsidR="00D62424" w:rsidRDefault="00D62424" w:rsidP="0027089B">
      <w:pPr>
        <w:autoSpaceDE w:val="0"/>
        <w:autoSpaceDN w:val="0"/>
        <w:adjustRightInd w:val="0"/>
        <w:rPr>
          <w:rFonts w:asciiTheme="minorHAnsi" w:hAnsiTheme="minorHAnsi" w:cs="Calibri-Bold"/>
          <w:bCs/>
          <w:sz w:val="24"/>
          <w:szCs w:val="24"/>
        </w:rPr>
      </w:pPr>
    </w:p>
    <w:tbl>
      <w:tblPr>
        <w:tblStyle w:val="TableGrid"/>
        <w:tblW w:w="0" w:type="auto"/>
        <w:tblLook w:val="04A0" w:firstRow="1" w:lastRow="0" w:firstColumn="1" w:lastColumn="0" w:noHBand="0" w:noVBand="1"/>
      </w:tblPr>
      <w:tblGrid>
        <w:gridCol w:w="10060"/>
      </w:tblGrid>
      <w:tr w:rsidR="00D62424" w14:paraId="513D57DB" w14:textId="77777777" w:rsidTr="00D62424">
        <w:tc>
          <w:tcPr>
            <w:tcW w:w="10060" w:type="dxa"/>
            <w:shd w:val="clear" w:color="auto" w:fill="F2F2F2" w:themeFill="background1" w:themeFillShade="F2"/>
          </w:tcPr>
          <w:p w14:paraId="6F7AB34C" w14:textId="16FF4DB3" w:rsidR="00D62424" w:rsidRPr="00392A80" w:rsidRDefault="00D62424" w:rsidP="00D62424">
            <w:pPr>
              <w:autoSpaceDE w:val="0"/>
              <w:autoSpaceDN w:val="0"/>
              <w:adjustRightInd w:val="0"/>
              <w:rPr>
                <w:rFonts w:asciiTheme="minorHAnsi" w:hAnsiTheme="minorHAnsi" w:cs="Calibri-Italic"/>
                <w:b/>
                <w:bCs/>
                <w:sz w:val="24"/>
                <w:szCs w:val="24"/>
              </w:rPr>
            </w:pPr>
            <w:r>
              <w:rPr>
                <w:rFonts w:asciiTheme="minorHAnsi" w:hAnsiTheme="minorHAnsi" w:cs="Calibri-Bold"/>
                <w:b/>
                <w:bCs/>
                <w:sz w:val="24"/>
                <w:szCs w:val="24"/>
              </w:rPr>
              <w:t xml:space="preserve">Nomination </w:t>
            </w:r>
            <w:r w:rsidRPr="00C2307E">
              <w:rPr>
                <w:rFonts w:asciiTheme="minorHAnsi" w:hAnsiTheme="minorHAnsi" w:cs="Calibri-Bold"/>
                <w:b/>
                <w:bCs/>
                <w:sz w:val="24"/>
                <w:szCs w:val="24"/>
              </w:rPr>
              <w:t xml:space="preserve">Statement </w:t>
            </w:r>
            <w:r w:rsidRPr="00C2307E">
              <w:rPr>
                <w:rFonts w:asciiTheme="minorHAnsi" w:hAnsiTheme="minorHAnsi" w:cs="Cambria Math"/>
                <w:b/>
                <w:bCs/>
                <w:sz w:val="24"/>
                <w:szCs w:val="24"/>
              </w:rPr>
              <w:t>‐</w:t>
            </w:r>
            <w:r w:rsidRPr="00C2307E">
              <w:rPr>
                <w:rFonts w:asciiTheme="minorHAnsi" w:hAnsiTheme="minorHAnsi" w:cs="Calibri-Bold"/>
                <w:b/>
                <w:bCs/>
                <w:sz w:val="24"/>
                <w:szCs w:val="24"/>
              </w:rPr>
              <w:t xml:space="preserve"> </w:t>
            </w:r>
            <w:r w:rsidRPr="00C2307E">
              <w:rPr>
                <w:rFonts w:asciiTheme="minorHAnsi" w:hAnsiTheme="minorHAnsi" w:cs="Calibri-Italic"/>
                <w:i/>
                <w:iCs/>
                <w:sz w:val="24"/>
                <w:szCs w:val="24"/>
              </w:rPr>
              <w:t>Please make a statement either here or on attached notes outlining why you think this person should be considered for a Lifetime Achievement Awar</w:t>
            </w:r>
            <w:r>
              <w:rPr>
                <w:rFonts w:asciiTheme="minorHAnsi" w:hAnsiTheme="minorHAnsi" w:cs="Calibri-Italic"/>
                <w:i/>
                <w:iCs/>
                <w:sz w:val="24"/>
                <w:szCs w:val="24"/>
              </w:rPr>
              <w:t xml:space="preserve">d. Please answer the point below. </w:t>
            </w:r>
          </w:p>
        </w:tc>
      </w:tr>
      <w:tr w:rsidR="00D62424" w14:paraId="4B646225" w14:textId="77777777" w:rsidTr="00D62424">
        <w:tc>
          <w:tcPr>
            <w:tcW w:w="10060" w:type="dxa"/>
            <w:shd w:val="clear" w:color="auto" w:fill="DEEAF6" w:themeFill="accent1" w:themeFillTint="33"/>
          </w:tcPr>
          <w:p w14:paraId="3960401B" w14:textId="4B7AB061" w:rsidR="00D62424" w:rsidRPr="00D62424" w:rsidRDefault="00D62424" w:rsidP="00D62424">
            <w:pPr>
              <w:rPr>
                <w:rFonts w:ascii="Calibri" w:hAnsi="Calibri"/>
                <w:bCs/>
              </w:rPr>
            </w:pPr>
            <w:r>
              <w:rPr>
                <w:rFonts w:ascii="Calibri" w:hAnsi="Calibri"/>
                <w:bCs/>
              </w:rPr>
              <w:t>This person should be considered for the lifetime achievement award because:</w:t>
            </w:r>
          </w:p>
        </w:tc>
      </w:tr>
      <w:tr w:rsidR="00D62424" w14:paraId="2CF6154B" w14:textId="77777777" w:rsidTr="00D62424">
        <w:tc>
          <w:tcPr>
            <w:tcW w:w="10060" w:type="dxa"/>
          </w:tcPr>
          <w:p w14:paraId="7379E68C" w14:textId="77777777" w:rsidR="00D62424" w:rsidRDefault="00D62424" w:rsidP="009E109F">
            <w:pPr>
              <w:autoSpaceDE w:val="0"/>
              <w:autoSpaceDN w:val="0"/>
              <w:adjustRightInd w:val="0"/>
              <w:rPr>
                <w:rFonts w:asciiTheme="minorHAnsi" w:hAnsiTheme="minorHAnsi" w:cs="Calibri-Italic"/>
                <w:b/>
                <w:bCs/>
                <w:sz w:val="24"/>
                <w:szCs w:val="24"/>
              </w:rPr>
            </w:pPr>
          </w:p>
          <w:p w14:paraId="6076FCB6" w14:textId="77777777" w:rsidR="00D62424" w:rsidRDefault="00D62424" w:rsidP="009E109F">
            <w:pPr>
              <w:autoSpaceDE w:val="0"/>
              <w:autoSpaceDN w:val="0"/>
              <w:adjustRightInd w:val="0"/>
              <w:rPr>
                <w:rFonts w:asciiTheme="minorHAnsi" w:hAnsiTheme="minorHAnsi" w:cs="Calibri-Italic"/>
                <w:b/>
                <w:bCs/>
                <w:sz w:val="24"/>
                <w:szCs w:val="24"/>
              </w:rPr>
            </w:pPr>
          </w:p>
          <w:p w14:paraId="512DF370" w14:textId="77777777" w:rsidR="00D62424" w:rsidRDefault="00D62424" w:rsidP="009E109F">
            <w:pPr>
              <w:autoSpaceDE w:val="0"/>
              <w:autoSpaceDN w:val="0"/>
              <w:adjustRightInd w:val="0"/>
              <w:rPr>
                <w:rFonts w:asciiTheme="minorHAnsi" w:hAnsiTheme="minorHAnsi" w:cs="Calibri-Italic"/>
                <w:b/>
                <w:bCs/>
                <w:sz w:val="24"/>
                <w:szCs w:val="24"/>
              </w:rPr>
            </w:pPr>
          </w:p>
          <w:p w14:paraId="6515FA8F" w14:textId="4871CF63" w:rsidR="00D62424" w:rsidRPr="00602768" w:rsidRDefault="00D62424" w:rsidP="009E109F">
            <w:pPr>
              <w:autoSpaceDE w:val="0"/>
              <w:autoSpaceDN w:val="0"/>
              <w:adjustRightInd w:val="0"/>
              <w:rPr>
                <w:rFonts w:asciiTheme="minorHAnsi" w:hAnsiTheme="minorHAnsi" w:cs="Calibri-Italic"/>
                <w:b/>
                <w:bCs/>
                <w:sz w:val="24"/>
                <w:szCs w:val="24"/>
              </w:rPr>
            </w:pPr>
          </w:p>
        </w:tc>
      </w:tr>
      <w:tr w:rsidR="00D62424" w14:paraId="21A9C829" w14:textId="77777777" w:rsidTr="00D62424">
        <w:tc>
          <w:tcPr>
            <w:tcW w:w="10060" w:type="dxa"/>
            <w:shd w:val="clear" w:color="auto" w:fill="DEEAF6" w:themeFill="accent1" w:themeFillTint="33"/>
          </w:tcPr>
          <w:p w14:paraId="13F7B38F" w14:textId="11CCC11E" w:rsidR="00D62424" w:rsidRPr="00417EB7" w:rsidRDefault="00D62424" w:rsidP="00D62424">
            <w:pPr>
              <w:rPr>
                <w:rFonts w:asciiTheme="minorHAnsi" w:hAnsiTheme="minorHAnsi" w:cs="Calibri-Italic"/>
                <w:i/>
                <w:iCs/>
                <w:sz w:val="24"/>
                <w:szCs w:val="24"/>
              </w:rPr>
            </w:pPr>
            <w:r>
              <w:rPr>
                <w:rFonts w:ascii="Calibri" w:hAnsi="Calibri"/>
                <w:bCs/>
              </w:rPr>
              <w:t xml:space="preserve">Please provide one or more examples of what this individual has done that makes them stand out?  </w:t>
            </w:r>
          </w:p>
        </w:tc>
      </w:tr>
      <w:tr w:rsidR="00D62424" w14:paraId="19176FFC" w14:textId="77777777" w:rsidTr="00D62424">
        <w:tc>
          <w:tcPr>
            <w:tcW w:w="10060" w:type="dxa"/>
          </w:tcPr>
          <w:p w14:paraId="0C00EC30" w14:textId="77777777" w:rsidR="00D62424" w:rsidRDefault="00D62424" w:rsidP="009E109F">
            <w:pPr>
              <w:autoSpaceDE w:val="0"/>
              <w:autoSpaceDN w:val="0"/>
              <w:adjustRightInd w:val="0"/>
              <w:rPr>
                <w:rFonts w:asciiTheme="minorHAnsi" w:eastAsiaTheme="minorHAnsi" w:hAnsiTheme="minorHAnsi" w:cs="Calibri-Bold"/>
                <w:b/>
                <w:bCs/>
                <w:color w:val="auto"/>
                <w:kern w:val="0"/>
                <w:sz w:val="24"/>
                <w:szCs w:val="24"/>
                <w:lang w:eastAsia="en-US"/>
              </w:rPr>
            </w:pPr>
          </w:p>
          <w:p w14:paraId="2EEA269B" w14:textId="77777777" w:rsidR="00D62424" w:rsidRDefault="00D62424" w:rsidP="009E109F">
            <w:pPr>
              <w:autoSpaceDE w:val="0"/>
              <w:autoSpaceDN w:val="0"/>
              <w:adjustRightInd w:val="0"/>
              <w:rPr>
                <w:rFonts w:asciiTheme="minorHAnsi" w:eastAsiaTheme="minorHAnsi" w:hAnsiTheme="minorHAnsi" w:cs="Calibri-Bold"/>
                <w:b/>
                <w:bCs/>
                <w:color w:val="auto"/>
                <w:kern w:val="0"/>
                <w:sz w:val="24"/>
                <w:szCs w:val="24"/>
                <w:lang w:eastAsia="en-US"/>
              </w:rPr>
            </w:pPr>
          </w:p>
          <w:p w14:paraId="5B3A74F5" w14:textId="77777777" w:rsidR="00D62424" w:rsidRDefault="00D62424" w:rsidP="009E109F">
            <w:pPr>
              <w:autoSpaceDE w:val="0"/>
              <w:autoSpaceDN w:val="0"/>
              <w:adjustRightInd w:val="0"/>
              <w:rPr>
                <w:rFonts w:asciiTheme="minorHAnsi" w:eastAsiaTheme="minorHAnsi" w:hAnsiTheme="minorHAnsi" w:cs="Calibri-Bold"/>
                <w:b/>
                <w:bCs/>
                <w:color w:val="auto"/>
                <w:kern w:val="0"/>
                <w:sz w:val="24"/>
                <w:szCs w:val="24"/>
                <w:lang w:eastAsia="en-US"/>
              </w:rPr>
            </w:pPr>
          </w:p>
          <w:p w14:paraId="09708372" w14:textId="67D7C200" w:rsidR="00D62424" w:rsidRPr="00417EB7" w:rsidRDefault="00D62424" w:rsidP="009E109F">
            <w:pPr>
              <w:autoSpaceDE w:val="0"/>
              <w:autoSpaceDN w:val="0"/>
              <w:adjustRightInd w:val="0"/>
              <w:rPr>
                <w:rFonts w:asciiTheme="minorHAnsi" w:eastAsiaTheme="minorHAnsi" w:hAnsiTheme="minorHAnsi" w:cs="Calibri-Bold"/>
                <w:b/>
                <w:bCs/>
                <w:color w:val="auto"/>
                <w:kern w:val="0"/>
                <w:sz w:val="24"/>
                <w:szCs w:val="24"/>
                <w:lang w:eastAsia="en-US"/>
              </w:rPr>
            </w:pPr>
          </w:p>
        </w:tc>
      </w:tr>
      <w:tr w:rsidR="00D62424" w14:paraId="1BCA87DC" w14:textId="77777777" w:rsidTr="00D62424">
        <w:tc>
          <w:tcPr>
            <w:tcW w:w="10060" w:type="dxa"/>
            <w:shd w:val="clear" w:color="auto" w:fill="DEEAF6" w:themeFill="accent1" w:themeFillTint="33"/>
          </w:tcPr>
          <w:p w14:paraId="4BF5D363" w14:textId="12C4FB32" w:rsidR="00D62424" w:rsidRPr="00417EB7" w:rsidRDefault="00D62424" w:rsidP="00D62424">
            <w:pPr>
              <w:rPr>
                <w:rFonts w:asciiTheme="minorHAnsi" w:hAnsiTheme="minorHAnsi" w:cs="Calibri-Italic"/>
                <w:i/>
                <w:iCs/>
                <w:sz w:val="24"/>
                <w:szCs w:val="24"/>
              </w:rPr>
            </w:pPr>
            <w:r>
              <w:rPr>
                <w:rFonts w:ascii="Calibri" w:hAnsi="Calibri"/>
                <w:bCs/>
              </w:rPr>
              <w:t>How have they shown their commitment to the industry, beyond their length of service?</w:t>
            </w:r>
          </w:p>
        </w:tc>
      </w:tr>
      <w:tr w:rsidR="00392A80" w14:paraId="164193F8" w14:textId="77777777" w:rsidTr="00D62424">
        <w:tc>
          <w:tcPr>
            <w:tcW w:w="10060" w:type="dxa"/>
          </w:tcPr>
          <w:p w14:paraId="3C5DA64B" w14:textId="77777777" w:rsidR="00D62424" w:rsidRDefault="00D62424" w:rsidP="00D62424">
            <w:pPr>
              <w:autoSpaceDE w:val="0"/>
              <w:autoSpaceDN w:val="0"/>
              <w:adjustRightInd w:val="0"/>
              <w:rPr>
                <w:rFonts w:asciiTheme="minorHAnsi" w:hAnsiTheme="minorHAnsi" w:cs="Calibri-Italic"/>
                <w:i/>
                <w:iCs/>
                <w:sz w:val="24"/>
                <w:szCs w:val="24"/>
              </w:rPr>
            </w:pPr>
          </w:p>
          <w:p w14:paraId="65A6B8D3" w14:textId="77777777" w:rsidR="00D62424" w:rsidRDefault="00D62424" w:rsidP="00D62424">
            <w:pPr>
              <w:autoSpaceDE w:val="0"/>
              <w:autoSpaceDN w:val="0"/>
              <w:adjustRightInd w:val="0"/>
              <w:rPr>
                <w:rFonts w:asciiTheme="minorHAnsi" w:hAnsiTheme="minorHAnsi" w:cs="Calibri-Italic"/>
                <w:i/>
                <w:iCs/>
                <w:sz w:val="24"/>
                <w:szCs w:val="24"/>
              </w:rPr>
            </w:pPr>
          </w:p>
          <w:p w14:paraId="41E142EE" w14:textId="77777777" w:rsidR="00D62424" w:rsidRDefault="00D62424" w:rsidP="00D62424">
            <w:pPr>
              <w:autoSpaceDE w:val="0"/>
              <w:autoSpaceDN w:val="0"/>
              <w:adjustRightInd w:val="0"/>
              <w:rPr>
                <w:rFonts w:asciiTheme="minorHAnsi" w:hAnsiTheme="minorHAnsi" w:cs="Calibri-Italic"/>
                <w:i/>
                <w:iCs/>
                <w:sz w:val="24"/>
                <w:szCs w:val="24"/>
              </w:rPr>
            </w:pPr>
          </w:p>
          <w:p w14:paraId="43A118CF" w14:textId="480D50CA" w:rsidR="00D62424" w:rsidRDefault="00D62424" w:rsidP="00D62424">
            <w:pPr>
              <w:autoSpaceDE w:val="0"/>
              <w:autoSpaceDN w:val="0"/>
              <w:adjustRightInd w:val="0"/>
              <w:rPr>
                <w:rFonts w:asciiTheme="minorHAnsi" w:hAnsiTheme="minorHAnsi" w:cs="Calibri-Italic"/>
                <w:i/>
                <w:iCs/>
                <w:sz w:val="24"/>
                <w:szCs w:val="24"/>
              </w:rPr>
            </w:pPr>
          </w:p>
        </w:tc>
      </w:tr>
      <w:tr w:rsidR="00D62424" w14:paraId="07D9150B" w14:textId="77777777" w:rsidTr="00D62424">
        <w:tc>
          <w:tcPr>
            <w:tcW w:w="10060" w:type="dxa"/>
            <w:shd w:val="clear" w:color="auto" w:fill="DEEAF6" w:themeFill="accent1" w:themeFillTint="33"/>
          </w:tcPr>
          <w:p w14:paraId="725D7EDF" w14:textId="11E3F56F" w:rsidR="00D62424" w:rsidRDefault="00D62424" w:rsidP="00D62424">
            <w:pPr>
              <w:rPr>
                <w:rFonts w:asciiTheme="minorHAnsi" w:hAnsiTheme="minorHAnsi" w:cs="Calibri-Italic"/>
                <w:i/>
                <w:iCs/>
                <w:sz w:val="24"/>
                <w:szCs w:val="24"/>
              </w:rPr>
            </w:pPr>
            <w:r>
              <w:rPr>
                <w:rFonts w:ascii="Calibri" w:hAnsi="Calibri"/>
                <w:bCs/>
              </w:rPr>
              <w:lastRenderedPageBreak/>
              <w:t>Other comments you would like to make</w:t>
            </w:r>
            <w:r w:rsidR="006D55B1">
              <w:rPr>
                <w:rFonts w:ascii="Calibri" w:hAnsi="Calibri"/>
                <w:bCs/>
              </w:rPr>
              <w:t xml:space="preserve"> in support of your nomination </w:t>
            </w:r>
          </w:p>
        </w:tc>
      </w:tr>
      <w:tr w:rsidR="00D62424" w14:paraId="6AAB7198" w14:textId="77777777" w:rsidTr="00D62424">
        <w:tc>
          <w:tcPr>
            <w:tcW w:w="10060" w:type="dxa"/>
          </w:tcPr>
          <w:p w14:paraId="664DA052" w14:textId="714B6735" w:rsidR="00D62424" w:rsidRDefault="00D62424" w:rsidP="00D62424">
            <w:pPr>
              <w:rPr>
                <w:rFonts w:ascii="Calibri" w:hAnsi="Calibri"/>
                <w:bCs/>
              </w:rPr>
            </w:pPr>
          </w:p>
          <w:p w14:paraId="74C34BD2" w14:textId="77777777" w:rsidR="006D55B1" w:rsidRDefault="006D55B1" w:rsidP="00D62424">
            <w:pPr>
              <w:rPr>
                <w:rFonts w:ascii="Calibri" w:hAnsi="Calibri"/>
                <w:bCs/>
              </w:rPr>
            </w:pPr>
          </w:p>
          <w:p w14:paraId="34EC56B9" w14:textId="77777777" w:rsidR="00D62424" w:rsidRDefault="00D62424" w:rsidP="00D62424">
            <w:pPr>
              <w:rPr>
                <w:rFonts w:ascii="Calibri" w:hAnsi="Calibri"/>
                <w:bCs/>
              </w:rPr>
            </w:pPr>
          </w:p>
          <w:p w14:paraId="323584D3" w14:textId="77777777" w:rsidR="00D62424" w:rsidRDefault="00D62424" w:rsidP="00D62424">
            <w:pPr>
              <w:rPr>
                <w:rFonts w:ascii="Calibri" w:hAnsi="Calibri"/>
                <w:bCs/>
              </w:rPr>
            </w:pPr>
          </w:p>
          <w:p w14:paraId="7D98BA90" w14:textId="77777777" w:rsidR="00D62424" w:rsidRDefault="00D62424" w:rsidP="00D62424">
            <w:pPr>
              <w:rPr>
                <w:rFonts w:ascii="Calibri" w:hAnsi="Calibri"/>
                <w:bCs/>
              </w:rPr>
            </w:pPr>
          </w:p>
          <w:p w14:paraId="3E31D8B3" w14:textId="77777777" w:rsidR="00D62424" w:rsidRDefault="00D62424" w:rsidP="00D62424">
            <w:pPr>
              <w:rPr>
                <w:rFonts w:ascii="Calibri" w:hAnsi="Calibri"/>
                <w:bCs/>
              </w:rPr>
            </w:pPr>
          </w:p>
          <w:p w14:paraId="240DDD98" w14:textId="77777777" w:rsidR="00D62424" w:rsidRDefault="00D62424" w:rsidP="00D62424">
            <w:pPr>
              <w:rPr>
                <w:rFonts w:ascii="Calibri" w:hAnsi="Calibri"/>
                <w:bCs/>
              </w:rPr>
            </w:pPr>
          </w:p>
          <w:p w14:paraId="2929B5BA" w14:textId="77777777" w:rsidR="00D62424" w:rsidRDefault="00D62424" w:rsidP="00D62424">
            <w:pPr>
              <w:rPr>
                <w:rFonts w:ascii="Calibri" w:hAnsi="Calibri"/>
                <w:bCs/>
              </w:rPr>
            </w:pPr>
          </w:p>
          <w:p w14:paraId="27C72D78" w14:textId="77777777" w:rsidR="00D62424" w:rsidRDefault="00D62424" w:rsidP="00D62424">
            <w:pPr>
              <w:rPr>
                <w:rFonts w:ascii="Calibri" w:hAnsi="Calibri"/>
                <w:bCs/>
              </w:rPr>
            </w:pPr>
          </w:p>
          <w:p w14:paraId="63031013" w14:textId="77777777" w:rsidR="00D62424" w:rsidRDefault="00D62424" w:rsidP="00D62424">
            <w:pPr>
              <w:rPr>
                <w:rFonts w:ascii="Calibri" w:hAnsi="Calibri"/>
                <w:bCs/>
              </w:rPr>
            </w:pPr>
          </w:p>
          <w:p w14:paraId="34B7223D" w14:textId="77777777" w:rsidR="00D62424" w:rsidRDefault="00D62424" w:rsidP="00D62424">
            <w:pPr>
              <w:rPr>
                <w:rFonts w:ascii="Calibri" w:hAnsi="Calibri"/>
                <w:bCs/>
              </w:rPr>
            </w:pPr>
          </w:p>
          <w:p w14:paraId="3D6BC683" w14:textId="078C842B" w:rsidR="00D62424" w:rsidRDefault="00D62424" w:rsidP="00D62424">
            <w:pPr>
              <w:rPr>
                <w:rFonts w:ascii="Calibri" w:hAnsi="Calibri"/>
                <w:bCs/>
              </w:rPr>
            </w:pPr>
          </w:p>
        </w:tc>
      </w:tr>
    </w:tbl>
    <w:p w14:paraId="61B891F4" w14:textId="77777777" w:rsidR="006D55B1" w:rsidRPr="002C36E0" w:rsidRDefault="006D55B1" w:rsidP="00265B71">
      <w:pPr>
        <w:rPr>
          <w:b/>
          <w:bCs/>
        </w:rPr>
      </w:pPr>
    </w:p>
    <w:p w14:paraId="3EE9F769" w14:textId="49C6478B" w:rsidR="001B4539" w:rsidRPr="002C36E0" w:rsidRDefault="0027089B" w:rsidP="00265B71">
      <w:pPr>
        <w:rPr>
          <w:b/>
          <w:bCs/>
        </w:rPr>
      </w:pPr>
      <w:r w:rsidRPr="002C36E0">
        <w:rPr>
          <w:b/>
          <w:bCs/>
          <w:noProof/>
          <w:color w:val="auto"/>
          <w:kern w:val="0"/>
          <w:sz w:val="24"/>
          <w:szCs w:val="24"/>
        </w:rPr>
        <mc:AlternateContent>
          <mc:Choice Requires="wps">
            <w:drawing>
              <wp:anchor distT="0" distB="0" distL="114300" distR="114300" simplePos="0" relativeHeight="251654656" behindDoc="0" locked="0" layoutInCell="1" allowOverlap="1" wp14:anchorId="30C553C2" wp14:editId="1D2B0070">
                <wp:simplePos x="0" y="0"/>
                <wp:positionH relativeFrom="column">
                  <wp:posOffset>4071249</wp:posOffset>
                </wp:positionH>
                <wp:positionV relativeFrom="paragraph">
                  <wp:posOffset>5115129</wp:posOffset>
                </wp:positionV>
                <wp:extent cx="1943854" cy="1079851"/>
                <wp:effectExtent l="0" t="0" r="0" b="6350"/>
                <wp:wrapNone/>
                <wp:docPr id="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854" cy="107985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1FD156E" w14:textId="77777777" w:rsidR="006C3AF0" w:rsidRDefault="006C3AF0" w:rsidP="006C3AF0">
                            <w:pPr>
                              <w:widowControl w:val="0"/>
                              <w:jc w:val="center"/>
                              <w:rPr>
                                <w:rFonts w:ascii="Bradley Hand ITC" w:hAnsi="Bradley Hand ITC"/>
                                <w:sz w:val="28"/>
                                <w:szCs w:val="28"/>
                              </w:rPr>
                            </w:pPr>
                          </w:p>
                        </w:txbxContent>
                      </wps:txbx>
                      <wps:bodyPr rot="0" vert="horz" wrap="square" lIns="36576" tIns="36576" rIns="36576" bIns="36576" anchor="t" anchorCtr="0" upright="1">
                        <a:noAutofit/>
                      </wps:bodyPr>
                    </wps:wsp>
                  </a:graphicData>
                </a:graphic>
              </wp:anchor>
            </w:drawing>
          </mc:Choice>
          <mc:Fallback>
            <w:pict>
              <v:shapetype w14:anchorId="30C553C2" id="_x0000_t202" coordsize="21600,21600" o:spt="202" path="m,l,21600r21600,l21600,xe">
                <v:stroke joinstyle="miter"/>
                <v:path gradientshapeok="t" o:connecttype="rect"/>
              </v:shapetype>
              <v:shape id="Text Box 16" o:spid="_x0000_s1026" type="#_x0000_t202" style="position:absolute;margin-left:320.55pt;margin-top:402.75pt;width:153.05pt;height:85.05pt;z-index:251654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" filled="f" stroked="f" strokecolor="black [0]" insetpen="t">
                <v:textbox inset="2.88pt,2.88pt,2.88pt,2.88pt">
                  <w:txbxContent>
                    <w:p w14:paraId="41FD156E" w14:textId="77777777" w:rsidR="006C3AF0" w:rsidRDefault="006C3AF0" w:rsidP="006C3AF0">
                      <w:pPr>
                        <w:widowControl w:val="0"/>
                        <w:jc w:val="center"/>
                        <w:rPr>
                          <w:rFonts w:ascii="Bradley Hand ITC" w:hAnsi="Bradley Hand ITC"/>
                          <w:sz w:val="28"/>
                          <w:szCs w:val="28"/>
                        </w:rPr>
                      </w:pPr>
                    </w:p>
                  </w:txbxContent>
                </v:textbox>
              </v:shape>
            </w:pict>
          </mc:Fallback>
        </mc:AlternateContent>
      </w:r>
      <w:r w:rsidR="006C3AF0" w:rsidRPr="002C36E0">
        <w:rPr>
          <w:b/>
          <w:bCs/>
          <w:noProof/>
          <w:color w:val="auto"/>
          <w:kern w:val="0"/>
          <w:sz w:val="24"/>
          <w:szCs w:val="24"/>
        </w:rPr>
        <w:drawing>
          <wp:anchor distT="36576" distB="36576" distL="36576" distR="36576" simplePos="0" relativeHeight="251668992" behindDoc="0" locked="0" layoutInCell="1" allowOverlap="1" wp14:anchorId="15BC7CB1" wp14:editId="7B084805">
            <wp:simplePos x="0" y="0"/>
            <wp:positionH relativeFrom="column">
              <wp:posOffset>2562225</wp:posOffset>
            </wp:positionH>
            <wp:positionV relativeFrom="paragraph">
              <wp:posOffset>8761730</wp:posOffset>
            </wp:positionV>
            <wp:extent cx="3672205" cy="734695"/>
            <wp:effectExtent l="0" t="0" r="4445" b="8255"/>
            <wp:wrapNone/>
            <wp:docPr id="40" name="Picture 40" descr="letterhead i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letterhead ior"/>
                    <pic:cNvPicPr>
                      <a:picLocks noChangeAspect="1" noChangeArrowheads="1"/>
                    </pic:cNvPicPr>
                  </pic:nvPicPr>
                  <pic:blipFill>
                    <a:blip r:embed="rId12">
                      <a:extLst>
                        <a:ext uri="{28A0092B-C50C-407E-A947-70E740481C1C}">
                          <a14:useLocalDpi xmlns:a14="http://schemas.microsoft.com/office/drawing/2010/main" val="0"/>
                        </a:ext>
                      </a:extLst>
                    </a:blip>
                    <a:srcRect l="43282" t="11226" r="3819" b="81290"/>
                    <a:stretch>
                      <a:fillRect/>
                    </a:stretch>
                  </pic:blipFill>
                  <pic:spPr bwMode="auto">
                    <a:xfrm>
                      <a:off x="0" y="0"/>
                      <a:ext cx="3672205" cy="73469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6C3AF0" w:rsidRPr="002C36E0">
        <w:rPr>
          <w:b/>
          <w:bCs/>
          <w:noProof/>
          <w:color w:val="auto"/>
          <w:kern w:val="0"/>
          <w:sz w:val="24"/>
          <w:szCs w:val="24"/>
        </w:rPr>
        <w:drawing>
          <wp:anchor distT="0" distB="0" distL="114300" distR="114300" simplePos="0" relativeHeight="251667968" behindDoc="0" locked="0" layoutInCell="1" allowOverlap="1" wp14:anchorId="07BFF117" wp14:editId="6990A9D6">
            <wp:simplePos x="0" y="0"/>
            <wp:positionH relativeFrom="column">
              <wp:posOffset>-664845</wp:posOffset>
            </wp:positionH>
            <wp:positionV relativeFrom="paragraph">
              <wp:posOffset>8735060</wp:posOffset>
            </wp:positionV>
            <wp:extent cx="904240" cy="840740"/>
            <wp:effectExtent l="0" t="0" r="0" b="0"/>
            <wp:wrapNone/>
            <wp:docPr id="41" name="Picture 41" descr="Io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IoR log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04240" cy="840740"/>
                    </a:xfrm>
                    <a:prstGeom prst="rect">
                      <a:avLst/>
                    </a:prstGeom>
                    <a:noFill/>
                  </pic:spPr>
                </pic:pic>
              </a:graphicData>
            </a:graphic>
            <wp14:sizeRelH relativeFrom="page">
              <wp14:pctWidth>0</wp14:pctWidth>
            </wp14:sizeRelH>
            <wp14:sizeRelV relativeFrom="page">
              <wp14:pctHeight>0</wp14:pctHeight>
            </wp14:sizeRelV>
          </wp:anchor>
        </w:drawing>
      </w:r>
      <w:r w:rsidR="006C3AF0" w:rsidRPr="002C36E0">
        <w:rPr>
          <w:b/>
          <w:bCs/>
          <w:noProof/>
          <w:color w:val="auto"/>
          <w:kern w:val="0"/>
          <w:sz w:val="24"/>
          <w:szCs w:val="24"/>
        </w:rPr>
        <w:drawing>
          <wp:anchor distT="0" distB="0" distL="114300" distR="114300" simplePos="0" relativeHeight="251659776" behindDoc="0" locked="0" layoutInCell="1" allowOverlap="1" wp14:anchorId="6DD07691" wp14:editId="7161943B">
            <wp:simplePos x="0" y="0"/>
            <wp:positionH relativeFrom="column">
              <wp:posOffset>356235</wp:posOffset>
            </wp:positionH>
            <wp:positionV relativeFrom="paragraph">
              <wp:posOffset>9722485</wp:posOffset>
            </wp:positionV>
            <wp:extent cx="904240" cy="840740"/>
            <wp:effectExtent l="0" t="0" r="0" b="0"/>
            <wp:wrapNone/>
            <wp:docPr id="39" name="Picture 39" descr="Io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IoR log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04240" cy="840740"/>
                    </a:xfrm>
                    <a:prstGeom prst="rect">
                      <a:avLst/>
                    </a:prstGeom>
                    <a:noFill/>
                  </pic:spPr>
                </pic:pic>
              </a:graphicData>
            </a:graphic>
            <wp14:sizeRelH relativeFrom="page">
              <wp14:pctWidth>0</wp14:pctWidth>
            </wp14:sizeRelH>
            <wp14:sizeRelV relativeFrom="page">
              <wp14:pctHeight>0</wp14:pctHeight>
            </wp14:sizeRelV>
          </wp:anchor>
        </w:drawing>
      </w:r>
      <w:r w:rsidR="006C3AF0" w:rsidRPr="002C36E0">
        <w:rPr>
          <w:b/>
          <w:bCs/>
          <w:noProof/>
          <w:color w:val="auto"/>
          <w:kern w:val="0"/>
          <w:sz w:val="24"/>
          <w:szCs w:val="24"/>
        </w:rPr>
        <w:drawing>
          <wp:anchor distT="36576" distB="36576" distL="36576" distR="36576" simplePos="0" relativeHeight="251661824" behindDoc="0" locked="0" layoutInCell="1" allowOverlap="1" wp14:anchorId="47808981" wp14:editId="2927ED43">
            <wp:simplePos x="0" y="0"/>
            <wp:positionH relativeFrom="column">
              <wp:posOffset>3583305</wp:posOffset>
            </wp:positionH>
            <wp:positionV relativeFrom="paragraph">
              <wp:posOffset>9712325</wp:posOffset>
            </wp:positionV>
            <wp:extent cx="3672205" cy="734695"/>
            <wp:effectExtent l="0" t="0" r="4445" b="8255"/>
            <wp:wrapNone/>
            <wp:docPr id="38" name="Picture 38" descr="letterhead i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letterhead ior"/>
                    <pic:cNvPicPr>
                      <a:picLocks noChangeAspect="1" noChangeArrowheads="1"/>
                    </pic:cNvPicPr>
                  </pic:nvPicPr>
                  <pic:blipFill>
                    <a:blip r:embed="rId12">
                      <a:extLst>
                        <a:ext uri="{28A0092B-C50C-407E-A947-70E740481C1C}">
                          <a14:useLocalDpi xmlns:a14="http://schemas.microsoft.com/office/drawing/2010/main" val="0"/>
                        </a:ext>
                      </a:extLst>
                    </a:blip>
                    <a:srcRect l="43282" t="11226" r="3819" b="81290"/>
                    <a:stretch>
                      <a:fillRect/>
                    </a:stretch>
                  </pic:blipFill>
                  <pic:spPr bwMode="auto">
                    <a:xfrm>
                      <a:off x="0" y="0"/>
                      <a:ext cx="3672205" cy="73469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6D55B1" w:rsidRPr="002C36E0">
        <w:rPr>
          <w:b/>
          <w:bCs/>
        </w:rPr>
        <w:t xml:space="preserve">If have any questions about the nomination </w:t>
      </w:r>
      <w:r w:rsidR="00D243C5" w:rsidRPr="002C36E0">
        <w:rPr>
          <w:b/>
          <w:bCs/>
        </w:rPr>
        <w:t>process,</w:t>
      </w:r>
      <w:r w:rsidR="006D55B1" w:rsidRPr="002C36E0">
        <w:rPr>
          <w:b/>
          <w:bCs/>
        </w:rPr>
        <w:t xml:space="preserve"> please contact </w:t>
      </w:r>
      <w:hyperlink r:id="rId14" w:history="1">
        <w:r w:rsidR="002C36E0" w:rsidRPr="002C36E0">
          <w:rPr>
            <w:rStyle w:val="Hyperlink"/>
            <w:b/>
            <w:bCs/>
          </w:rPr>
          <w:t>lisa@ior.or.uk</w:t>
        </w:r>
      </w:hyperlink>
    </w:p>
    <w:p w14:paraId="07436B20" w14:textId="77777777" w:rsidR="002C36E0" w:rsidRDefault="002C36E0" w:rsidP="00265B71"/>
    <w:p w14:paraId="58061A9B" w14:textId="77777777" w:rsidR="002C36E0" w:rsidRPr="002C36E0" w:rsidRDefault="002C36E0" w:rsidP="002C36E0">
      <w:pPr>
        <w:jc w:val="center"/>
        <w:rPr>
          <w:rFonts w:asciiTheme="minorHAnsi" w:hAnsiTheme="minorHAnsi"/>
          <w:b/>
          <w:noProof/>
          <w:color w:val="2E74B5" w:themeColor="accent1" w:themeShade="BF"/>
          <w:sz w:val="36"/>
          <w:szCs w:val="36"/>
        </w:rPr>
      </w:pPr>
    </w:p>
    <w:p w14:paraId="57C57718" w14:textId="77777777" w:rsidR="002C36E0" w:rsidRDefault="002C36E0" w:rsidP="002C36E0">
      <w:pPr>
        <w:rPr>
          <w:rFonts w:asciiTheme="minorHAnsi" w:hAnsiTheme="minorHAnsi"/>
          <w:b/>
          <w:color w:val="2E74B5" w:themeColor="accent1" w:themeShade="BF"/>
          <w:sz w:val="32"/>
          <w:szCs w:val="32"/>
        </w:rPr>
      </w:pPr>
      <w:r w:rsidRPr="002C36E0">
        <w:rPr>
          <w:rFonts w:asciiTheme="minorHAnsi" w:hAnsiTheme="minorHAnsi"/>
          <w:b/>
          <w:noProof/>
          <w:color w:val="2E74B5" w:themeColor="accent1" w:themeShade="BF"/>
          <w:sz w:val="32"/>
          <w:szCs w:val="32"/>
        </w:rPr>
        <w:t xml:space="preserve">RACHP </w:t>
      </w:r>
      <w:r w:rsidRPr="002C36E0">
        <w:rPr>
          <w:rFonts w:asciiTheme="minorHAnsi" w:hAnsiTheme="minorHAnsi"/>
          <w:b/>
          <w:color w:val="2E74B5" w:themeColor="accent1" w:themeShade="BF"/>
          <w:sz w:val="32"/>
          <w:szCs w:val="32"/>
        </w:rPr>
        <w:t>Engineering Technicians Section Lifetime Achievement Award Rules and Judging Criteria.</w:t>
      </w:r>
    </w:p>
    <w:p w14:paraId="30755535" w14:textId="3A43D815" w:rsidR="002C36E0" w:rsidRPr="002C36E0" w:rsidRDefault="002C36E0" w:rsidP="002C36E0">
      <w:pPr>
        <w:rPr>
          <w:rFonts w:asciiTheme="minorHAnsi" w:hAnsiTheme="minorHAnsi"/>
          <w:b/>
          <w:color w:val="2E74B5" w:themeColor="accent1" w:themeShade="BF"/>
          <w:sz w:val="24"/>
          <w:szCs w:val="24"/>
        </w:rPr>
      </w:pPr>
      <w:r w:rsidRPr="002C36E0">
        <w:rPr>
          <w:rFonts w:asciiTheme="minorHAnsi" w:hAnsiTheme="minorHAnsi"/>
          <w:b/>
          <w:color w:val="2E74B5" w:themeColor="accent1" w:themeShade="BF"/>
          <w:sz w:val="24"/>
          <w:szCs w:val="24"/>
        </w:rPr>
        <w:t xml:space="preserve"> </w:t>
      </w:r>
    </w:p>
    <w:p w14:paraId="7353A949" w14:textId="77777777" w:rsidR="002C36E0" w:rsidRPr="002C36E0" w:rsidRDefault="002C36E0" w:rsidP="002C36E0">
      <w:pPr>
        <w:rPr>
          <w:rFonts w:asciiTheme="minorHAnsi" w:hAnsiTheme="minorHAnsi" w:cstheme="minorHAnsi"/>
          <w:b/>
          <w:sz w:val="24"/>
          <w:szCs w:val="24"/>
        </w:rPr>
      </w:pPr>
      <w:r w:rsidRPr="002C36E0">
        <w:rPr>
          <w:rFonts w:asciiTheme="minorHAnsi" w:hAnsiTheme="minorHAnsi" w:cstheme="minorHAnsi"/>
          <w:b/>
          <w:sz w:val="24"/>
          <w:szCs w:val="24"/>
        </w:rPr>
        <w:t>1. Aim of the Awards</w:t>
      </w:r>
    </w:p>
    <w:p w14:paraId="6B923BB8" w14:textId="77777777" w:rsidR="002C36E0" w:rsidRPr="002C36E0" w:rsidRDefault="002C36E0" w:rsidP="002C36E0">
      <w:pPr>
        <w:rPr>
          <w:rFonts w:asciiTheme="minorHAnsi" w:hAnsiTheme="minorHAnsi" w:cstheme="minorHAnsi"/>
          <w:sz w:val="24"/>
          <w:szCs w:val="24"/>
        </w:rPr>
      </w:pPr>
      <w:r w:rsidRPr="002C36E0">
        <w:rPr>
          <w:rFonts w:asciiTheme="minorHAnsi" w:hAnsiTheme="minorHAnsi" w:cstheme="minorHAnsi"/>
          <w:sz w:val="24"/>
          <w:szCs w:val="24"/>
        </w:rPr>
        <w:t>To reward and recognise outstanding individual achievement and exceptional contribution to the industry by a practicing RACHP Engineering Technician who has dedicated their career to service and maintenance.</w:t>
      </w:r>
    </w:p>
    <w:p w14:paraId="6409F8C1" w14:textId="77777777" w:rsidR="002C36E0" w:rsidRPr="002C36E0" w:rsidRDefault="002C36E0" w:rsidP="002C36E0">
      <w:pPr>
        <w:rPr>
          <w:rFonts w:asciiTheme="minorHAnsi" w:hAnsiTheme="minorHAnsi" w:cstheme="minorHAnsi"/>
          <w:sz w:val="24"/>
          <w:szCs w:val="24"/>
        </w:rPr>
      </w:pPr>
    </w:p>
    <w:p w14:paraId="6D98E824" w14:textId="77777777" w:rsidR="002C36E0" w:rsidRPr="002C36E0" w:rsidRDefault="002C36E0" w:rsidP="002C36E0">
      <w:pPr>
        <w:rPr>
          <w:rFonts w:asciiTheme="minorHAnsi" w:hAnsiTheme="minorHAnsi" w:cstheme="minorHAnsi"/>
          <w:b/>
          <w:sz w:val="24"/>
          <w:szCs w:val="24"/>
        </w:rPr>
      </w:pPr>
      <w:r w:rsidRPr="002C36E0">
        <w:rPr>
          <w:rFonts w:asciiTheme="minorHAnsi" w:hAnsiTheme="minorHAnsi" w:cstheme="minorHAnsi"/>
          <w:b/>
          <w:sz w:val="24"/>
          <w:szCs w:val="24"/>
        </w:rPr>
        <w:t>2. Eligibility</w:t>
      </w:r>
    </w:p>
    <w:p w14:paraId="1E0E99BA" w14:textId="77777777" w:rsidR="002C36E0" w:rsidRPr="002C36E0" w:rsidRDefault="002C36E0" w:rsidP="002C36E0">
      <w:pPr>
        <w:rPr>
          <w:rFonts w:asciiTheme="minorHAnsi" w:hAnsiTheme="minorHAnsi" w:cstheme="minorHAnsi"/>
          <w:sz w:val="24"/>
          <w:szCs w:val="24"/>
        </w:rPr>
      </w:pPr>
      <w:r w:rsidRPr="002C36E0">
        <w:rPr>
          <w:rFonts w:asciiTheme="minorHAnsi" w:hAnsiTheme="minorHAnsi" w:cstheme="minorHAnsi"/>
          <w:sz w:val="24"/>
          <w:szCs w:val="24"/>
        </w:rPr>
        <w:t>Any engineer/technician who is field based in the UK and is still actively working in the service, maintenance or installation of refrigeration or air conditioning equipment.</w:t>
      </w:r>
    </w:p>
    <w:p w14:paraId="312C36BC" w14:textId="77777777" w:rsidR="002C36E0" w:rsidRPr="002C36E0" w:rsidRDefault="002C36E0" w:rsidP="002C36E0">
      <w:pPr>
        <w:rPr>
          <w:rFonts w:asciiTheme="minorHAnsi" w:hAnsiTheme="minorHAnsi" w:cstheme="minorHAnsi"/>
          <w:sz w:val="24"/>
          <w:szCs w:val="24"/>
        </w:rPr>
      </w:pPr>
    </w:p>
    <w:p w14:paraId="083C8CB0" w14:textId="77777777" w:rsidR="002C36E0" w:rsidRPr="002C36E0" w:rsidRDefault="002C36E0" w:rsidP="002C36E0">
      <w:pPr>
        <w:rPr>
          <w:rFonts w:asciiTheme="minorHAnsi" w:hAnsiTheme="minorHAnsi" w:cstheme="minorHAnsi"/>
          <w:b/>
          <w:sz w:val="24"/>
          <w:szCs w:val="24"/>
        </w:rPr>
      </w:pPr>
      <w:r w:rsidRPr="002C36E0">
        <w:rPr>
          <w:rFonts w:asciiTheme="minorHAnsi" w:hAnsiTheme="minorHAnsi" w:cstheme="minorHAnsi"/>
          <w:b/>
          <w:sz w:val="24"/>
          <w:szCs w:val="24"/>
        </w:rPr>
        <w:t>3. Categories</w:t>
      </w:r>
    </w:p>
    <w:p w14:paraId="15EDECDE" w14:textId="77777777" w:rsidR="002C36E0" w:rsidRPr="002C36E0" w:rsidRDefault="002C36E0" w:rsidP="002C36E0">
      <w:pPr>
        <w:rPr>
          <w:rFonts w:asciiTheme="minorHAnsi" w:hAnsiTheme="minorHAnsi" w:cstheme="minorHAnsi"/>
          <w:sz w:val="24"/>
          <w:szCs w:val="24"/>
        </w:rPr>
      </w:pPr>
      <w:r w:rsidRPr="002C36E0">
        <w:rPr>
          <w:rFonts w:asciiTheme="minorHAnsi" w:hAnsiTheme="minorHAnsi" w:cstheme="minorHAnsi"/>
          <w:sz w:val="24"/>
          <w:szCs w:val="24"/>
        </w:rPr>
        <w:t xml:space="preserve">This year there is only one category of award.   </w:t>
      </w:r>
    </w:p>
    <w:p w14:paraId="63A4CB93" w14:textId="77777777" w:rsidR="002C36E0" w:rsidRPr="002C36E0" w:rsidRDefault="002C36E0" w:rsidP="002C36E0">
      <w:pPr>
        <w:rPr>
          <w:rFonts w:asciiTheme="minorHAnsi" w:hAnsiTheme="minorHAnsi" w:cstheme="minorHAnsi"/>
          <w:sz w:val="24"/>
          <w:szCs w:val="24"/>
        </w:rPr>
      </w:pPr>
      <w:proofErr w:type="spellStart"/>
      <w:r w:rsidRPr="002C36E0">
        <w:rPr>
          <w:rFonts w:asciiTheme="minorHAnsi" w:hAnsiTheme="minorHAnsi" w:cstheme="minorHAnsi"/>
          <w:sz w:val="24"/>
          <w:szCs w:val="24"/>
        </w:rPr>
        <w:t>LifeTime</w:t>
      </w:r>
      <w:proofErr w:type="spellEnd"/>
      <w:r w:rsidRPr="002C36E0">
        <w:rPr>
          <w:rFonts w:asciiTheme="minorHAnsi" w:hAnsiTheme="minorHAnsi" w:cstheme="minorHAnsi"/>
          <w:sz w:val="24"/>
          <w:szCs w:val="24"/>
        </w:rPr>
        <w:t xml:space="preserve"> Achievement Award (someone with 25 years + experience in the industry)</w:t>
      </w:r>
    </w:p>
    <w:p w14:paraId="4422B8D1" w14:textId="77777777" w:rsidR="002C36E0" w:rsidRPr="002C36E0" w:rsidRDefault="002C36E0" w:rsidP="002C36E0">
      <w:pPr>
        <w:rPr>
          <w:rFonts w:asciiTheme="minorHAnsi" w:hAnsiTheme="minorHAnsi" w:cstheme="minorHAnsi"/>
          <w:sz w:val="24"/>
          <w:szCs w:val="24"/>
        </w:rPr>
      </w:pPr>
    </w:p>
    <w:p w14:paraId="031911C8" w14:textId="77777777" w:rsidR="002C36E0" w:rsidRPr="002C36E0" w:rsidRDefault="002C36E0" w:rsidP="002C36E0">
      <w:pPr>
        <w:rPr>
          <w:rFonts w:asciiTheme="minorHAnsi" w:hAnsiTheme="minorHAnsi" w:cstheme="minorHAnsi"/>
          <w:b/>
          <w:sz w:val="24"/>
          <w:szCs w:val="24"/>
        </w:rPr>
      </w:pPr>
      <w:r w:rsidRPr="002C36E0">
        <w:rPr>
          <w:rFonts w:asciiTheme="minorHAnsi" w:hAnsiTheme="minorHAnsi" w:cstheme="minorHAnsi"/>
          <w:b/>
          <w:sz w:val="24"/>
          <w:szCs w:val="24"/>
        </w:rPr>
        <w:t>4. Sponsorship</w:t>
      </w:r>
    </w:p>
    <w:p w14:paraId="73CBCFB0" w14:textId="77777777" w:rsidR="002C36E0" w:rsidRPr="002C36E0" w:rsidRDefault="002C36E0" w:rsidP="002C36E0">
      <w:pPr>
        <w:rPr>
          <w:rFonts w:asciiTheme="minorHAnsi" w:hAnsiTheme="minorHAnsi" w:cstheme="minorHAnsi"/>
          <w:sz w:val="24"/>
          <w:szCs w:val="24"/>
        </w:rPr>
      </w:pPr>
      <w:r w:rsidRPr="002C36E0">
        <w:rPr>
          <w:rFonts w:asciiTheme="minorHAnsi" w:hAnsiTheme="minorHAnsi" w:cstheme="minorHAnsi"/>
          <w:sz w:val="24"/>
          <w:szCs w:val="24"/>
        </w:rPr>
        <w:t>The award winner will receive a prize of £400 provided by our award sponsor and a trophy/certificate.</w:t>
      </w:r>
    </w:p>
    <w:p w14:paraId="6CEB8F52" w14:textId="77777777" w:rsidR="002C36E0" w:rsidRPr="002C36E0" w:rsidRDefault="002C36E0" w:rsidP="002C36E0">
      <w:pPr>
        <w:rPr>
          <w:rFonts w:asciiTheme="minorHAnsi" w:hAnsiTheme="minorHAnsi" w:cstheme="minorHAnsi"/>
          <w:sz w:val="24"/>
          <w:szCs w:val="24"/>
        </w:rPr>
      </w:pPr>
    </w:p>
    <w:p w14:paraId="23E61B6D" w14:textId="77777777" w:rsidR="002C36E0" w:rsidRPr="002C36E0" w:rsidRDefault="002C36E0" w:rsidP="002C36E0">
      <w:pPr>
        <w:rPr>
          <w:rFonts w:asciiTheme="minorHAnsi" w:hAnsiTheme="minorHAnsi" w:cstheme="minorHAnsi"/>
          <w:sz w:val="24"/>
          <w:szCs w:val="24"/>
        </w:rPr>
      </w:pPr>
      <w:r w:rsidRPr="002C36E0">
        <w:rPr>
          <w:rFonts w:asciiTheme="minorHAnsi" w:hAnsiTheme="minorHAnsi" w:cstheme="minorHAnsi"/>
          <w:b/>
          <w:sz w:val="24"/>
          <w:szCs w:val="24"/>
        </w:rPr>
        <w:t>5. Judging Panel</w:t>
      </w:r>
    </w:p>
    <w:p w14:paraId="4DB6E7F5" w14:textId="77777777" w:rsidR="002C36E0" w:rsidRPr="002C36E0" w:rsidRDefault="002C36E0" w:rsidP="002C36E0">
      <w:pPr>
        <w:rPr>
          <w:rFonts w:asciiTheme="minorHAnsi" w:hAnsiTheme="minorHAnsi" w:cstheme="minorHAnsi"/>
          <w:sz w:val="24"/>
          <w:szCs w:val="24"/>
        </w:rPr>
      </w:pPr>
      <w:r w:rsidRPr="002C36E0">
        <w:rPr>
          <w:rFonts w:asciiTheme="minorHAnsi" w:hAnsiTheme="minorHAnsi" w:cstheme="minorHAnsi"/>
          <w:sz w:val="24"/>
          <w:szCs w:val="24"/>
        </w:rPr>
        <w:t xml:space="preserve">The judging panel will be nominated by the RACHP Engineering Technicians Section of the Institute and will meet to deliberate separately from Section Management Panel meetings.  In order to avoid any conflict of interest, a judge would be expected to stand down if a candidate is known to them. </w:t>
      </w:r>
    </w:p>
    <w:p w14:paraId="7CED8727" w14:textId="77777777" w:rsidR="002C36E0" w:rsidRPr="002C36E0" w:rsidRDefault="002C36E0" w:rsidP="002C36E0">
      <w:pPr>
        <w:rPr>
          <w:rFonts w:asciiTheme="minorHAnsi" w:hAnsiTheme="minorHAnsi" w:cstheme="minorHAnsi"/>
          <w:sz w:val="24"/>
          <w:szCs w:val="24"/>
        </w:rPr>
      </w:pPr>
    </w:p>
    <w:p w14:paraId="3F66EB9D" w14:textId="77777777" w:rsidR="002C36E0" w:rsidRPr="002C36E0" w:rsidRDefault="002C36E0" w:rsidP="002C36E0">
      <w:pPr>
        <w:rPr>
          <w:rFonts w:asciiTheme="minorHAnsi" w:hAnsiTheme="minorHAnsi" w:cstheme="minorHAnsi"/>
          <w:b/>
          <w:sz w:val="24"/>
          <w:szCs w:val="24"/>
        </w:rPr>
      </w:pPr>
      <w:r w:rsidRPr="002C36E0">
        <w:rPr>
          <w:rFonts w:asciiTheme="minorHAnsi" w:hAnsiTheme="minorHAnsi" w:cstheme="minorHAnsi"/>
          <w:b/>
          <w:sz w:val="24"/>
          <w:szCs w:val="24"/>
        </w:rPr>
        <w:t>6. Presentation of Awards</w:t>
      </w:r>
    </w:p>
    <w:p w14:paraId="6A69B708" w14:textId="77777777" w:rsidR="002C36E0" w:rsidRPr="002C36E0" w:rsidRDefault="002C36E0" w:rsidP="002C36E0">
      <w:pPr>
        <w:rPr>
          <w:rFonts w:asciiTheme="minorHAnsi" w:hAnsiTheme="minorHAnsi" w:cstheme="minorHAnsi"/>
          <w:sz w:val="24"/>
          <w:szCs w:val="24"/>
        </w:rPr>
      </w:pPr>
      <w:r w:rsidRPr="002C36E0">
        <w:rPr>
          <w:rFonts w:asciiTheme="minorHAnsi" w:hAnsiTheme="minorHAnsi" w:cstheme="minorHAnsi"/>
          <w:sz w:val="24"/>
          <w:szCs w:val="24"/>
        </w:rPr>
        <w:t>Awards are usually presented during the IOR Annual Dinner – in a year when there is no dinner held, the award maybe presented at another IOR event. The winners must take part to accept their award.  For physical events the winner will attend as a guest of the Institute but may sit with their company if requested. Winners will cover their own travel or accommodation expenses.</w:t>
      </w:r>
    </w:p>
    <w:p w14:paraId="749F954E" w14:textId="77777777" w:rsidR="002C36E0" w:rsidRPr="002C36E0" w:rsidRDefault="002C36E0" w:rsidP="002C36E0">
      <w:pPr>
        <w:rPr>
          <w:rFonts w:asciiTheme="minorHAnsi" w:hAnsiTheme="minorHAnsi" w:cstheme="minorHAnsi"/>
          <w:sz w:val="24"/>
          <w:szCs w:val="24"/>
        </w:rPr>
      </w:pPr>
    </w:p>
    <w:p w14:paraId="292FC4A7" w14:textId="77777777" w:rsidR="002C36E0" w:rsidRPr="002C36E0" w:rsidRDefault="002C36E0" w:rsidP="002C36E0">
      <w:pPr>
        <w:rPr>
          <w:rFonts w:asciiTheme="minorHAnsi" w:hAnsiTheme="minorHAnsi" w:cstheme="minorHAnsi"/>
          <w:b/>
          <w:sz w:val="24"/>
          <w:szCs w:val="24"/>
        </w:rPr>
      </w:pPr>
      <w:r w:rsidRPr="002C36E0">
        <w:rPr>
          <w:rFonts w:asciiTheme="minorHAnsi" w:hAnsiTheme="minorHAnsi" w:cstheme="minorHAnsi"/>
          <w:b/>
          <w:sz w:val="24"/>
          <w:szCs w:val="24"/>
        </w:rPr>
        <w:t>7. PR</w:t>
      </w:r>
    </w:p>
    <w:p w14:paraId="28980320" w14:textId="77777777" w:rsidR="002C36E0" w:rsidRPr="002C36E0" w:rsidRDefault="002C36E0" w:rsidP="002C36E0">
      <w:pPr>
        <w:rPr>
          <w:rFonts w:asciiTheme="minorHAnsi" w:hAnsiTheme="minorHAnsi" w:cstheme="minorHAnsi"/>
          <w:sz w:val="24"/>
          <w:szCs w:val="24"/>
        </w:rPr>
      </w:pPr>
      <w:r w:rsidRPr="002C36E0">
        <w:rPr>
          <w:rFonts w:asciiTheme="minorHAnsi" w:hAnsiTheme="minorHAnsi" w:cstheme="minorHAnsi"/>
          <w:sz w:val="24"/>
          <w:szCs w:val="24"/>
        </w:rPr>
        <w:t xml:space="preserve">The Section will seek press coverage to promote nominations and to publicise the winners of the awards </w:t>
      </w:r>
      <w:proofErr w:type="spellStart"/>
      <w:r w:rsidRPr="002C36E0">
        <w:rPr>
          <w:rFonts w:asciiTheme="minorHAnsi" w:hAnsiTheme="minorHAnsi" w:cstheme="minorHAnsi"/>
          <w:sz w:val="24"/>
          <w:szCs w:val="24"/>
        </w:rPr>
        <w:t>eg</w:t>
      </w:r>
      <w:proofErr w:type="spellEnd"/>
      <w:r w:rsidRPr="002C36E0">
        <w:rPr>
          <w:rFonts w:asciiTheme="minorHAnsi" w:hAnsiTheme="minorHAnsi" w:cstheme="minorHAnsi"/>
          <w:sz w:val="24"/>
          <w:szCs w:val="24"/>
        </w:rPr>
        <w:t xml:space="preserve"> through interviews.</w:t>
      </w:r>
    </w:p>
    <w:p w14:paraId="6ABCAEE6" w14:textId="77777777" w:rsidR="002C36E0" w:rsidRPr="002C36E0" w:rsidRDefault="002C36E0" w:rsidP="002C36E0">
      <w:pPr>
        <w:rPr>
          <w:rFonts w:asciiTheme="minorHAnsi" w:hAnsiTheme="minorHAnsi" w:cstheme="minorHAnsi"/>
          <w:b/>
          <w:sz w:val="24"/>
          <w:szCs w:val="24"/>
        </w:rPr>
      </w:pPr>
    </w:p>
    <w:p w14:paraId="5C3AE0A3" w14:textId="77777777" w:rsidR="002C36E0" w:rsidRDefault="002C36E0" w:rsidP="002C36E0">
      <w:pPr>
        <w:rPr>
          <w:rFonts w:asciiTheme="minorHAnsi" w:hAnsiTheme="minorHAnsi" w:cstheme="minorHAnsi"/>
          <w:b/>
          <w:sz w:val="24"/>
          <w:szCs w:val="24"/>
        </w:rPr>
      </w:pPr>
    </w:p>
    <w:p w14:paraId="638EAA4F" w14:textId="4D76A8E9" w:rsidR="002C36E0" w:rsidRPr="002C36E0" w:rsidRDefault="002C36E0" w:rsidP="002C36E0">
      <w:pPr>
        <w:rPr>
          <w:rFonts w:asciiTheme="minorHAnsi" w:hAnsiTheme="minorHAnsi" w:cstheme="minorHAnsi"/>
          <w:b/>
          <w:sz w:val="24"/>
          <w:szCs w:val="24"/>
        </w:rPr>
      </w:pPr>
      <w:r w:rsidRPr="002C36E0">
        <w:rPr>
          <w:rFonts w:asciiTheme="minorHAnsi" w:hAnsiTheme="minorHAnsi" w:cstheme="minorHAnsi"/>
          <w:b/>
          <w:sz w:val="24"/>
          <w:szCs w:val="24"/>
        </w:rPr>
        <w:t>8. Nominations</w:t>
      </w:r>
    </w:p>
    <w:p w14:paraId="73288318" w14:textId="77777777" w:rsidR="002C36E0" w:rsidRPr="002C36E0" w:rsidRDefault="002C36E0" w:rsidP="002C36E0">
      <w:pPr>
        <w:rPr>
          <w:rFonts w:asciiTheme="minorHAnsi" w:hAnsiTheme="minorHAnsi" w:cstheme="minorHAnsi"/>
          <w:sz w:val="24"/>
          <w:szCs w:val="24"/>
        </w:rPr>
      </w:pPr>
      <w:r w:rsidRPr="002C36E0">
        <w:rPr>
          <w:rFonts w:asciiTheme="minorHAnsi" w:hAnsiTheme="minorHAnsi" w:cstheme="minorHAnsi"/>
          <w:sz w:val="24"/>
          <w:szCs w:val="24"/>
        </w:rPr>
        <w:t xml:space="preserve">Nominations may be made by employers, customers, colleagues, wholesalers or a representative organisation.  </w:t>
      </w:r>
    </w:p>
    <w:p w14:paraId="743A2D39" w14:textId="77777777" w:rsidR="002C36E0" w:rsidRPr="002C36E0" w:rsidRDefault="002C36E0" w:rsidP="002C36E0">
      <w:pPr>
        <w:rPr>
          <w:rFonts w:asciiTheme="minorHAnsi" w:hAnsiTheme="minorHAnsi" w:cstheme="minorHAnsi"/>
          <w:sz w:val="24"/>
          <w:szCs w:val="24"/>
        </w:rPr>
      </w:pPr>
    </w:p>
    <w:p w14:paraId="76E5C722" w14:textId="77777777" w:rsidR="002C36E0" w:rsidRPr="002C36E0" w:rsidRDefault="002C36E0" w:rsidP="002C36E0">
      <w:pPr>
        <w:rPr>
          <w:rFonts w:asciiTheme="minorHAnsi" w:hAnsiTheme="minorHAnsi" w:cstheme="minorHAnsi"/>
          <w:sz w:val="24"/>
          <w:szCs w:val="24"/>
        </w:rPr>
      </w:pPr>
      <w:r w:rsidRPr="002C36E0">
        <w:rPr>
          <w:rFonts w:asciiTheme="minorHAnsi" w:hAnsiTheme="minorHAnsi" w:cstheme="minorHAnsi"/>
          <w:b/>
          <w:sz w:val="24"/>
          <w:szCs w:val="24"/>
        </w:rPr>
        <w:t xml:space="preserve">9. Submission by Nominated Person </w:t>
      </w:r>
    </w:p>
    <w:p w14:paraId="6815650D" w14:textId="77777777" w:rsidR="002C36E0" w:rsidRPr="002C36E0" w:rsidRDefault="002C36E0" w:rsidP="002C36E0">
      <w:pPr>
        <w:rPr>
          <w:rFonts w:asciiTheme="minorHAnsi" w:hAnsiTheme="minorHAnsi" w:cstheme="minorHAnsi"/>
          <w:sz w:val="24"/>
          <w:szCs w:val="24"/>
        </w:rPr>
      </w:pPr>
      <w:r w:rsidRPr="002C36E0">
        <w:rPr>
          <w:rFonts w:asciiTheme="minorHAnsi" w:hAnsiTheme="minorHAnsi" w:cstheme="minorHAnsi"/>
          <w:sz w:val="24"/>
          <w:szCs w:val="24"/>
        </w:rPr>
        <w:t>The RACHP Engineering Technicians Section will contact persons nominated to advise them that they are being considered for an award.  They will be invited to a telephone interview which will cover–</w:t>
      </w:r>
    </w:p>
    <w:p w14:paraId="17D28DC0" w14:textId="77777777" w:rsidR="002C36E0" w:rsidRPr="002C36E0" w:rsidRDefault="002C36E0" w:rsidP="002C36E0">
      <w:pPr>
        <w:numPr>
          <w:ilvl w:val="0"/>
          <w:numId w:val="4"/>
        </w:numPr>
        <w:tabs>
          <w:tab w:val="clear" w:pos="360"/>
          <w:tab w:val="num" w:pos="600"/>
        </w:tabs>
        <w:rPr>
          <w:rFonts w:asciiTheme="minorHAnsi" w:hAnsiTheme="minorHAnsi" w:cstheme="minorHAnsi"/>
          <w:sz w:val="24"/>
          <w:szCs w:val="24"/>
        </w:rPr>
      </w:pPr>
      <w:r w:rsidRPr="002C36E0">
        <w:rPr>
          <w:rFonts w:asciiTheme="minorHAnsi" w:hAnsiTheme="minorHAnsi" w:cstheme="minorHAnsi"/>
          <w:i/>
          <w:sz w:val="24"/>
          <w:szCs w:val="24"/>
        </w:rPr>
        <w:t>Background History</w:t>
      </w:r>
      <w:r w:rsidRPr="002C36E0">
        <w:rPr>
          <w:rFonts w:asciiTheme="minorHAnsi" w:hAnsiTheme="minorHAnsi" w:cstheme="minorHAnsi"/>
          <w:sz w:val="24"/>
          <w:szCs w:val="24"/>
        </w:rPr>
        <w:t xml:space="preserve"> (</w:t>
      </w:r>
      <w:proofErr w:type="spellStart"/>
      <w:r w:rsidRPr="002C36E0">
        <w:rPr>
          <w:rFonts w:asciiTheme="minorHAnsi" w:hAnsiTheme="minorHAnsi" w:cstheme="minorHAnsi"/>
          <w:sz w:val="24"/>
          <w:szCs w:val="24"/>
        </w:rPr>
        <w:t>eg</w:t>
      </w:r>
      <w:proofErr w:type="spellEnd"/>
      <w:r w:rsidRPr="002C36E0">
        <w:rPr>
          <w:rFonts w:asciiTheme="minorHAnsi" w:hAnsiTheme="minorHAnsi" w:cstheme="minorHAnsi"/>
          <w:sz w:val="24"/>
          <w:szCs w:val="24"/>
        </w:rPr>
        <w:t>, job title, summary of responsibilities/ area of work etc)</w:t>
      </w:r>
    </w:p>
    <w:p w14:paraId="0394B30E" w14:textId="77777777" w:rsidR="002C36E0" w:rsidRPr="002C36E0" w:rsidRDefault="002C36E0" w:rsidP="002C36E0">
      <w:pPr>
        <w:numPr>
          <w:ilvl w:val="0"/>
          <w:numId w:val="4"/>
        </w:numPr>
        <w:tabs>
          <w:tab w:val="clear" w:pos="360"/>
          <w:tab w:val="num" w:pos="600"/>
        </w:tabs>
        <w:rPr>
          <w:rFonts w:asciiTheme="minorHAnsi" w:hAnsiTheme="minorHAnsi" w:cstheme="minorHAnsi"/>
          <w:sz w:val="24"/>
          <w:szCs w:val="24"/>
        </w:rPr>
      </w:pPr>
      <w:r w:rsidRPr="002C36E0">
        <w:rPr>
          <w:rFonts w:asciiTheme="minorHAnsi" w:hAnsiTheme="minorHAnsi" w:cstheme="minorHAnsi"/>
          <w:i/>
          <w:sz w:val="24"/>
          <w:szCs w:val="24"/>
        </w:rPr>
        <w:t>Details of achievements</w:t>
      </w:r>
      <w:r w:rsidRPr="002C36E0">
        <w:rPr>
          <w:rFonts w:asciiTheme="minorHAnsi" w:hAnsiTheme="minorHAnsi" w:cstheme="minorHAnsi"/>
          <w:sz w:val="24"/>
          <w:szCs w:val="24"/>
        </w:rPr>
        <w:t xml:space="preserve"> (</w:t>
      </w:r>
      <w:proofErr w:type="spellStart"/>
      <w:r w:rsidRPr="002C36E0">
        <w:rPr>
          <w:rFonts w:asciiTheme="minorHAnsi" w:hAnsiTheme="minorHAnsi" w:cstheme="minorHAnsi"/>
          <w:sz w:val="24"/>
          <w:szCs w:val="24"/>
        </w:rPr>
        <w:t>eg</w:t>
      </w:r>
      <w:proofErr w:type="spellEnd"/>
      <w:r w:rsidRPr="002C36E0">
        <w:rPr>
          <w:rFonts w:asciiTheme="minorHAnsi" w:hAnsiTheme="minorHAnsi" w:cstheme="minorHAnsi"/>
          <w:sz w:val="24"/>
          <w:szCs w:val="24"/>
        </w:rPr>
        <w:t xml:space="preserve"> a statement from employers, clients or colleagues)</w:t>
      </w:r>
    </w:p>
    <w:p w14:paraId="7AA5CB51" w14:textId="77777777" w:rsidR="002C36E0" w:rsidRPr="002C36E0" w:rsidRDefault="002C36E0" w:rsidP="002C36E0">
      <w:pPr>
        <w:numPr>
          <w:ilvl w:val="0"/>
          <w:numId w:val="4"/>
        </w:numPr>
        <w:tabs>
          <w:tab w:val="clear" w:pos="360"/>
          <w:tab w:val="num" w:pos="600"/>
        </w:tabs>
        <w:rPr>
          <w:rFonts w:asciiTheme="minorHAnsi" w:hAnsiTheme="minorHAnsi" w:cstheme="minorHAnsi"/>
          <w:sz w:val="24"/>
          <w:szCs w:val="24"/>
        </w:rPr>
      </w:pPr>
      <w:r w:rsidRPr="002C36E0">
        <w:rPr>
          <w:rFonts w:asciiTheme="minorHAnsi" w:hAnsiTheme="minorHAnsi" w:cstheme="minorHAnsi"/>
          <w:i/>
          <w:sz w:val="24"/>
          <w:szCs w:val="24"/>
        </w:rPr>
        <w:t>Information about exceptional contribution to the industry</w:t>
      </w:r>
      <w:r w:rsidRPr="002C36E0">
        <w:rPr>
          <w:rFonts w:asciiTheme="minorHAnsi" w:hAnsiTheme="minorHAnsi" w:cstheme="minorHAnsi"/>
          <w:sz w:val="24"/>
          <w:szCs w:val="24"/>
        </w:rPr>
        <w:t xml:space="preserve"> (</w:t>
      </w:r>
      <w:proofErr w:type="spellStart"/>
      <w:r w:rsidRPr="002C36E0">
        <w:rPr>
          <w:rFonts w:asciiTheme="minorHAnsi" w:hAnsiTheme="minorHAnsi" w:cstheme="minorHAnsi"/>
          <w:sz w:val="24"/>
          <w:szCs w:val="24"/>
        </w:rPr>
        <w:t>eg</w:t>
      </w:r>
      <w:proofErr w:type="spellEnd"/>
      <w:r w:rsidRPr="002C36E0">
        <w:rPr>
          <w:rFonts w:asciiTheme="minorHAnsi" w:hAnsiTheme="minorHAnsi" w:cstheme="minorHAnsi"/>
          <w:sz w:val="24"/>
          <w:szCs w:val="24"/>
        </w:rPr>
        <w:t xml:space="preserve"> work for local branches or societies, assistance in recruiting or training young people, raising the profile of the industry or representation work etc)</w:t>
      </w:r>
    </w:p>
    <w:p w14:paraId="4575DB36" w14:textId="77777777" w:rsidR="002C36E0" w:rsidRPr="002C36E0" w:rsidRDefault="002C36E0" w:rsidP="002C36E0">
      <w:pPr>
        <w:rPr>
          <w:rFonts w:asciiTheme="minorHAnsi" w:hAnsiTheme="minorHAnsi" w:cstheme="minorHAnsi"/>
          <w:sz w:val="24"/>
          <w:szCs w:val="24"/>
        </w:rPr>
      </w:pPr>
    </w:p>
    <w:p w14:paraId="556778F6" w14:textId="77777777" w:rsidR="002C36E0" w:rsidRPr="002C36E0" w:rsidRDefault="002C36E0" w:rsidP="002C36E0">
      <w:pPr>
        <w:rPr>
          <w:rFonts w:asciiTheme="minorHAnsi" w:hAnsiTheme="minorHAnsi" w:cstheme="minorHAnsi"/>
          <w:b/>
          <w:sz w:val="24"/>
          <w:szCs w:val="24"/>
        </w:rPr>
      </w:pPr>
      <w:r w:rsidRPr="002C36E0">
        <w:rPr>
          <w:rFonts w:asciiTheme="minorHAnsi" w:hAnsiTheme="minorHAnsi" w:cstheme="minorHAnsi"/>
          <w:b/>
          <w:sz w:val="24"/>
          <w:szCs w:val="24"/>
        </w:rPr>
        <w:t>10. Judging Criteria</w:t>
      </w:r>
    </w:p>
    <w:p w14:paraId="7D98671B" w14:textId="77777777" w:rsidR="002C36E0" w:rsidRPr="002C36E0" w:rsidRDefault="002C36E0" w:rsidP="002C36E0">
      <w:pPr>
        <w:rPr>
          <w:rFonts w:asciiTheme="minorHAnsi" w:hAnsiTheme="minorHAnsi" w:cstheme="minorHAnsi"/>
          <w:sz w:val="24"/>
          <w:szCs w:val="24"/>
        </w:rPr>
      </w:pPr>
      <w:r w:rsidRPr="002C36E0">
        <w:rPr>
          <w:rFonts w:asciiTheme="minorHAnsi" w:hAnsiTheme="minorHAnsi" w:cstheme="minorHAnsi"/>
          <w:sz w:val="24"/>
          <w:szCs w:val="24"/>
        </w:rPr>
        <w:t>The decision of the judges will be final.  The Award will be made to the person considered to have made the most outstanding practical achievement within the scope of their work based on the following criteria –</w:t>
      </w:r>
    </w:p>
    <w:p w14:paraId="5AB86CAB" w14:textId="77777777" w:rsidR="002C36E0" w:rsidRPr="002C36E0" w:rsidRDefault="002C36E0" w:rsidP="002C36E0">
      <w:pPr>
        <w:numPr>
          <w:ilvl w:val="0"/>
          <w:numId w:val="3"/>
        </w:numPr>
        <w:tabs>
          <w:tab w:val="clear" w:pos="360"/>
          <w:tab w:val="num" w:pos="600"/>
        </w:tabs>
        <w:rPr>
          <w:rFonts w:asciiTheme="minorHAnsi" w:hAnsiTheme="minorHAnsi" w:cstheme="minorHAnsi"/>
          <w:sz w:val="24"/>
          <w:szCs w:val="24"/>
        </w:rPr>
      </w:pPr>
      <w:r w:rsidRPr="002C36E0">
        <w:rPr>
          <w:rFonts w:asciiTheme="minorHAnsi" w:hAnsiTheme="minorHAnsi" w:cstheme="minorHAnsi"/>
          <w:i/>
          <w:sz w:val="24"/>
          <w:szCs w:val="24"/>
        </w:rPr>
        <w:t>Uniqueness of their contribution.</w:t>
      </w:r>
      <w:r w:rsidRPr="002C36E0">
        <w:rPr>
          <w:rFonts w:asciiTheme="minorHAnsi" w:hAnsiTheme="minorHAnsi" w:cstheme="minorHAnsi"/>
          <w:sz w:val="24"/>
          <w:szCs w:val="24"/>
        </w:rPr>
        <w:t xml:space="preserve">  What makes them stand out from other engineers?</w:t>
      </w:r>
    </w:p>
    <w:p w14:paraId="702DD1AE" w14:textId="77777777" w:rsidR="002C36E0" w:rsidRPr="002C36E0" w:rsidRDefault="002C36E0" w:rsidP="002C36E0">
      <w:pPr>
        <w:numPr>
          <w:ilvl w:val="0"/>
          <w:numId w:val="3"/>
        </w:numPr>
        <w:tabs>
          <w:tab w:val="clear" w:pos="360"/>
          <w:tab w:val="num" w:pos="600"/>
        </w:tabs>
        <w:rPr>
          <w:rFonts w:asciiTheme="minorHAnsi" w:hAnsiTheme="minorHAnsi" w:cstheme="minorHAnsi"/>
          <w:sz w:val="24"/>
          <w:szCs w:val="24"/>
        </w:rPr>
      </w:pPr>
      <w:r w:rsidRPr="002C36E0">
        <w:rPr>
          <w:rFonts w:asciiTheme="minorHAnsi" w:hAnsiTheme="minorHAnsi" w:cstheme="minorHAnsi"/>
          <w:i/>
          <w:sz w:val="24"/>
          <w:szCs w:val="24"/>
        </w:rPr>
        <w:t>Recognisable achievement</w:t>
      </w:r>
      <w:r w:rsidRPr="002C36E0">
        <w:rPr>
          <w:rFonts w:asciiTheme="minorHAnsi" w:hAnsiTheme="minorHAnsi" w:cstheme="minorHAnsi"/>
          <w:sz w:val="24"/>
          <w:szCs w:val="24"/>
        </w:rPr>
        <w:t>.  Is there one crucial thing that this person has done or perhaps there is an exceptionally long term contribution?</w:t>
      </w:r>
    </w:p>
    <w:p w14:paraId="28D20031" w14:textId="77777777" w:rsidR="002C36E0" w:rsidRPr="002C36E0" w:rsidRDefault="002C36E0" w:rsidP="002C36E0">
      <w:pPr>
        <w:numPr>
          <w:ilvl w:val="0"/>
          <w:numId w:val="3"/>
        </w:numPr>
        <w:tabs>
          <w:tab w:val="clear" w:pos="360"/>
          <w:tab w:val="num" w:pos="600"/>
        </w:tabs>
        <w:rPr>
          <w:rFonts w:asciiTheme="minorHAnsi" w:hAnsiTheme="minorHAnsi" w:cstheme="minorHAnsi"/>
          <w:sz w:val="24"/>
          <w:szCs w:val="24"/>
        </w:rPr>
      </w:pPr>
      <w:r w:rsidRPr="002C36E0">
        <w:rPr>
          <w:rFonts w:asciiTheme="minorHAnsi" w:hAnsiTheme="minorHAnsi" w:cstheme="minorHAnsi"/>
          <w:i/>
          <w:sz w:val="24"/>
          <w:szCs w:val="24"/>
        </w:rPr>
        <w:t>Practical nature of the achievement.</w:t>
      </w:r>
      <w:r w:rsidRPr="002C36E0">
        <w:rPr>
          <w:rFonts w:asciiTheme="minorHAnsi" w:hAnsiTheme="minorHAnsi" w:cstheme="minorHAnsi"/>
          <w:sz w:val="24"/>
          <w:szCs w:val="24"/>
        </w:rPr>
        <w:t xml:space="preserve">   What has been the outcome of their work, have they “made a difference” in some way?</w:t>
      </w:r>
    </w:p>
    <w:p w14:paraId="1B5E1492" w14:textId="77777777" w:rsidR="002C36E0" w:rsidRPr="002C36E0" w:rsidRDefault="002C36E0" w:rsidP="002C36E0">
      <w:pPr>
        <w:numPr>
          <w:ilvl w:val="0"/>
          <w:numId w:val="3"/>
        </w:numPr>
        <w:tabs>
          <w:tab w:val="clear" w:pos="360"/>
          <w:tab w:val="num" w:pos="600"/>
        </w:tabs>
        <w:rPr>
          <w:rFonts w:asciiTheme="minorHAnsi" w:hAnsiTheme="minorHAnsi" w:cstheme="minorHAnsi"/>
          <w:sz w:val="24"/>
          <w:szCs w:val="24"/>
        </w:rPr>
      </w:pPr>
      <w:r w:rsidRPr="002C36E0">
        <w:rPr>
          <w:rFonts w:asciiTheme="minorHAnsi" w:hAnsiTheme="minorHAnsi" w:cstheme="minorHAnsi"/>
          <w:i/>
          <w:sz w:val="24"/>
          <w:szCs w:val="24"/>
        </w:rPr>
        <w:t>Inspirational aspect.</w:t>
      </w:r>
      <w:r w:rsidRPr="002C36E0">
        <w:rPr>
          <w:rFonts w:asciiTheme="minorHAnsi" w:hAnsiTheme="minorHAnsi" w:cstheme="minorHAnsi"/>
          <w:sz w:val="24"/>
          <w:szCs w:val="24"/>
        </w:rPr>
        <w:t xml:space="preserve">  Will this story inspire others to higher standards in their work or to raise the industry’s perception of the Service Engineer?</w:t>
      </w:r>
    </w:p>
    <w:p w14:paraId="0347E46F" w14:textId="77777777" w:rsidR="002C36E0" w:rsidRPr="002C36E0" w:rsidRDefault="002C36E0" w:rsidP="002C36E0">
      <w:pPr>
        <w:rPr>
          <w:rFonts w:asciiTheme="minorHAnsi" w:hAnsiTheme="minorHAnsi" w:cstheme="minorHAnsi"/>
        </w:rPr>
      </w:pPr>
    </w:p>
    <w:p w14:paraId="08EFD1E3" w14:textId="77777777" w:rsidR="002C36E0" w:rsidRPr="00840A9A" w:rsidRDefault="002C36E0" w:rsidP="002C36E0">
      <w:pPr>
        <w:jc w:val="center"/>
        <w:rPr>
          <w:rFonts w:asciiTheme="minorHAnsi" w:hAnsiTheme="minorHAnsi"/>
          <w:b/>
          <w:color w:val="2E74B5" w:themeColor="accent1" w:themeShade="BF"/>
          <w:sz w:val="40"/>
          <w:szCs w:val="40"/>
        </w:rPr>
      </w:pPr>
    </w:p>
    <w:p w14:paraId="5B083C87" w14:textId="77777777" w:rsidR="002C36E0" w:rsidRDefault="002C36E0" w:rsidP="00265B71"/>
    <w:p w14:paraId="196D8DC7" w14:textId="77777777" w:rsidR="002C36E0" w:rsidRDefault="002C36E0" w:rsidP="00265B71"/>
    <w:p w14:paraId="3E6DC7F9" w14:textId="77777777" w:rsidR="002C36E0" w:rsidRDefault="002C36E0" w:rsidP="00265B71"/>
    <w:sectPr w:rsidR="002C36E0" w:rsidSect="00D62424">
      <w:headerReference w:type="default" r:id="rId15"/>
      <w:footerReference w:type="default" r:id="rId16"/>
      <w:pgSz w:w="11906" w:h="16838"/>
      <w:pgMar w:top="1440" w:right="424" w:bottom="284"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E0430B" w14:textId="77777777" w:rsidR="007A5C66" w:rsidRDefault="007A5C66" w:rsidP="003B7397">
      <w:r>
        <w:separator/>
      </w:r>
    </w:p>
  </w:endnote>
  <w:endnote w:type="continuationSeparator" w:id="0">
    <w:p w14:paraId="473DF140" w14:textId="77777777" w:rsidR="007A5C66" w:rsidRDefault="007A5C66" w:rsidP="003B73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Bold">
    <w:altName w:val="Calibri"/>
    <w:panose1 w:val="00000000000000000000"/>
    <w:charset w:val="00"/>
    <w:family w:val="swiss"/>
    <w:notTrueType/>
    <w:pitch w:val="default"/>
    <w:sig w:usb0="00000003" w:usb1="00000000" w:usb2="00000000" w:usb3="00000000" w:csb0="00000001" w:csb1="00000000"/>
  </w:font>
  <w:font w:name="Calibri-Italic">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0AF66" w14:textId="77777777" w:rsidR="00D62424" w:rsidRDefault="00D624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BE9F00" w14:textId="77777777" w:rsidR="007A5C66" w:rsidRDefault="007A5C66" w:rsidP="003B7397">
      <w:r>
        <w:separator/>
      </w:r>
    </w:p>
  </w:footnote>
  <w:footnote w:type="continuationSeparator" w:id="0">
    <w:p w14:paraId="5FB977A5" w14:textId="77777777" w:rsidR="007A5C66" w:rsidRDefault="007A5C66" w:rsidP="003B73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385BF" w14:textId="41500356" w:rsidR="003B7397" w:rsidRDefault="00D62424">
    <w:pPr>
      <w:pStyle w:val="Header"/>
    </w:pPr>
    <w:r>
      <w:rPr>
        <w:rFonts w:asciiTheme="minorHAnsi" w:hAnsiTheme="minorHAnsi" w:cs="Arial Black"/>
        <w:b/>
        <w:bCs/>
        <w:noProof/>
        <w:sz w:val="24"/>
        <w:szCs w:val="24"/>
      </w:rPr>
      <w:drawing>
        <wp:anchor distT="0" distB="0" distL="114300" distR="114300" simplePos="0" relativeHeight="251660288" behindDoc="0" locked="0" layoutInCell="1" allowOverlap="1" wp14:anchorId="01937F03" wp14:editId="139EB91A">
          <wp:simplePos x="0" y="0"/>
          <wp:positionH relativeFrom="column">
            <wp:posOffset>4517855</wp:posOffset>
          </wp:positionH>
          <wp:positionV relativeFrom="paragraph">
            <wp:posOffset>-229819</wp:posOffset>
          </wp:positionV>
          <wp:extent cx="2095500" cy="631294"/>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OR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95500" cy="631294"/>
                  </a:xfrm>
                  <a:prstGeom prst="rect">
                    <a:avLst/>
                  </a:prstGeom>
                </pic:spPr>
              </pic:pic>
            </a:graphicData>
          </a:graphic>
        </wp:anchor>
      </w:drawing>
    </w:r>
    <w:r w:rsidR="007B3A55">
      <w:rPr>
        <w:rFonts w:asciiTheme="minorHAnsi" w:hAnsiTheme="minorHAnsi" w:cs="Arial Black"/>
        <w:b/>
        <w:bCs/>
        <w:noProof/>
        <w:sz w:val="24"/>
        <w:szCs w:val="24"/>
      </w:rPr>
      <w:drawing>
        <wp:anchor distT="0" distB="0" distL="114300" distR="114300" simplePos="0" relativeHeight="251661312" behindDoc="0" locked="0" layoutInCell="1" allowOverlap="1" wp14:anchorId="7C282A65" wp14:editId="4D6330DC">
          <wp:simplePos x="0" y="0"/>
          <wp:positionH relativeFrom="margin">
            <wp:posOffset>87874</wp:posOffset>
          </wp:positionH>
          <wp:positionV relativeFrom="paragraph">
            <wp:posOffset>-400831</wp:posOffset>
          </wp:positionV>
          <wp:extent cx="865502" cy="866804"/>
          <wp:effectExtent l="0" t="0" r="0" b="0"/>
          <wp:wrapNone/>
          <wp:docPr id="3" name="Picture 3"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lose up of a sign&#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865502" cy="866804"/>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C581E"/>
    <w:multiLevelType w:val="hybridMultilevel"/>
    <w:tmpl w:val="6F42C98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25EA3F49"/>
    <w:multiLevelType w:val="hybridMultilevel"/>
    <w:tmpl w:val="05CC9B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9BA1CE7"/>
    <w:multiLevelType w:val="hybridMultilevel"/>
    <w:tmpl w:val="DDD0090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7DCB2408"/>
    <w:multiLevelType w:val="hybridMultilevel"/>
    <w:tmpl w:val="D4FA08EE"/>
    <w:lvl w:ilvl="0" w:tplc="177E8AF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09801703">
    <w:abstractNumId w:val="1"/>
  </w:num>
  <w:num w:numId="2" w16cid:durableId="1920139482">
    <w:abstractNumId w:val="3"/>
  </w:num>
  <w:num w:numId="3" w16cid:durableId="300354209">
    <w:abstractNumId w:val="2"/>
  </w:num>
  <w:num w:numId="4" w16cid:durableId="18208809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AF0"/>
    <w:rsid w:val="0001054E"/>
    <w:rsid w:val="00012E58"/>
    <w:rsid w:val="001642C9"/>
    <w:rsid w:val="001A026C"/>
    <w:rsid w:val="001B4539"/>
    <w:rsid w:val="001B7AB9"/>
    <w:rsid w:val="001B7CBF"/>
    <w:rsid w:val="00233974"/>
    <w:rsid w:val="00265B71"/>
    <w:rsid w:val="0027089B"/>
    <w:rsid w:val="002C36E0"/>
    <w:rsid w:val="00344871"/>
    <w:rsid w:val="00392A80"/>
    <w:rsid w:val="003B7397"/>
    <w:rsid w:val="00412CE5"/>
    <w:rsid w:val="00417EB7"/>
    <w:rsid w:val="004432FC"/>
    <w:rsid w:val="00504AA3"/>
    <w:rsid w:val="00530431"/>
    <w:rsid w:val="005A57E7"/>
    <w:rsid w:val="005B5B62"/>
    <w:rsid w:val="00602768"/>
    <w:rsid w:val="006745C3"/>
    <w:rsid w:val="006C3AF0"/>
    <w:rsid w:val="006D55B1"/>
    <w:rsid w:val="00705536"/>
    <w:rsid w:val="00727CCA"/>
    <w:rsid w:val="00781F55"/>
    <w:rsid w:val="007A5C66"/>
    <w:rsid w:val="007B3A55"/>
    <w:rsid w:val="007C791E"/>
    <w:rsid w:val="007D47EB"/>
    <w:rsid w:val="007E6BB4"/>
    <w:rsid w:val="00817006"/>
    <w:rsid w:val="00847250"/>
    <w:rsid w:val="00864DE5"/>
    <w:rsid w:val="009809E8"/>
    <w:rsid w:val="009B78B2"/>
    <w:rsid w:val="009C35A3"/>
    <w:rsid w:val="00A57784"/>
    <w:rsid w:val="00A60A73"/>
    <w:rsid w:val="00A65979"/>
    <w:rsid w:val="00A86EF5"/>
    <w:rsid w:val="00AF2EFC"/>
    <w:rsid w:val="00B36BDA"/>
    <w:rsid w:val="00BB0533"/>
    <w:rsid w:val="00BE6682"/>
    <w:rsid w:val="00C00A9B"/>
    <w:rsid w:val="00C12921"/>
    <w:rsid w:val="00CB3F83"/>
    <w:rsid w:val="00D243C5"/>
    <w:rsid w:val="00D62424"/>
    <w:rsid w:val="00DF18A5"/>
    <w:rsid w:val="00E012D4"/>
    <w:rsid w:val="00E378A8"/>
    <w:rsid w:val="00EA4FDD"/>
    <w:rsid w:val="00EF6F6C"/>
    <w:rsid w:val="00F935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AC8387"/>
  <w15:chartTrackingRefBased/>
  <w15:docId w15:val="{681606E0-B275-4730-AE6E-0D35F96D8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3AF0"/>
    <w:pPr>
      <w:spacing w:after="0" w:line="240" w:lineRule="auto"/>
    </w:pPr>
    <w:rPr>
      <w:rFonts w:ascii="Times New Roman" w:eastAsia="Times New Roman" w:hAnsi="Times New Roman" w:cs="Times New Roman"/>
      <w:color w:val="000000"/>
      <w:kern w:val="28"/>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C3AF0"/>
    <w:rPr>
      <w:color w:val="0563C1" w:themeColor="hyperlink"/>
      <w:u w:val="single"/>
    </w:rPr>
  </w:style>
  <w:style w:type="paragraph" w:styleId="ListParagraph">
    <w:name w:val="List Paragraph"/>
    <w:basedOn w:val="Normal"/>
    <w:uiPriority w:val="34"/>
    <w:qFormat/>
    <w:rsid w:val="00265B71"/>
    <w:pPr>
      <w:ind w:left="720"/>
      <w:contextualSpacing/>
    </w:pPr>
  </w:style>
  <w:style w:type="table" w:styleId="TableGrid">
    <w:name w:val="Table Grid"/>
    <w:basedOn w:val="TableNormal"/>
    <w:uiPriority w:val="39"/>
    <w:rsid w:val="002708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B7397"/>
    <w:pPr>
      <w:tabs>
        <w:tab w:val="center" w:pos="4513"/>
        <w:tab w:val="right" w:pos="9026"/>
      </w:tabs>
    </w:pPr>
  </w:style>
  <w:style w:type="character" w:customStyle="1" w:styleId="HeaderChar">
    <w:name w:val="Header Char"/>
    <w:basedOn w:val="DefaultParagraphFont"/>
    <w:link w:val="Header"/>
    <w:uiPriority w:val="99"/>
    <w:rsid w:val="003B7397"/>
    <w:rPr>
      <w:rFonts w:ascii="Times New Roman" w:eastAsia="Times New Roman" w:hAnsi="Times New Roman" w:cs="Times New Roman"/>
      <w:color w:val="000000"/>
      <w:kern w:val="28"/>
      <w:sz w:val="20"/>
      <w:szCs w:val="20"/>
      <w:lang w:eastAsia="en-GB"/>
    </w:rPr>
  </w:style>
  <w:style w:type="paragraph" w:styleId="Footer">
    <w:name w:val="footer"/>
    <w:basedOn w:val="Normal"/>
    <w:link w:val="FooterChar"/>
    <w:uiPriority w:val="99"/>
    <w:unhideWhenUsed/>
    <w:rsid w:val="003B7397"/>
    <w:pPr>
      <w:tabs>
        <w:tab w:val="center" w:pos="4513"/>
        <w:tab w:val="right" w:pos="9026"/>
      </w:tabs>
    </w:pPr>
  </w:style>
  <w:style w:type="character" w:customStyle="1" w:styleId="FooterChar">
    <w:name w:val="Footer Char"/>
    <w:basedOn w:val="DefaultParagraphFont"/>
    <w:link w:val="Footer"/>
    <w:uiPriority w:val="99"/>
    <w:rsid w:val="003B7397"/>
    <w:rPr>
      <w:rFonts w:ascii="Times New Roman" w:eastAsia="Times New Roman" w:hAnsi="Times New Roman" w:cs="Times New Roman"/>
      <w:color w:val="000000"/>
      <w:kern w:val="28"/>
      <w:sz w:val="20"/>
      <w:szCs w:val="20"/>
      <w:lang w:eastAsia="en-GB"/>
    </w:rPr>
  </w:style>
  <w:style w:type="character" w:styleId="UnresolvedMention">
    <w:name w:val="Unresolved Mention"/>
    <w:basedOn w:val="DefaultParagraphFont"/>
    <w:uiPriority w:val="99"/>
    <w:semiHidden/>
    <w:unhideWhenUsed/>
    <w:rsid w:val="00E012D4"/>
    <w:rPr>
      <w:color w:val="605E5C"/>
      <w:shd w:val="clear" w:color="auto" w:fill="E1DFDD"/>
    </w:rPr>
  </w:style>
  <w:style w:type="character" w:styleId="FollowedHyperlink">
    <w:name w:val="FollowedHyperlink"/>
    <w:basedOn w:val="DefaultParagraphFont"/>
    <w:uiPriority w:val="99"/>
    <w:semiHidden/>
    <w:unhideWhenUsed/>
    <w:rsid w:val="001A026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748796">
      <w:bodyDiv w:val="1"/>
      <w:marLeft w:val="0"/>
      <w:marRight w:val="0"/>
      <w:marTop w:val="0"/>
      <w:marBottom w:val="0"/>
      <w:divBdr>
        <w:top w:val="none" w:sz="0" w:space="0" w:color="auto"/>
        <w:left w:val="none" w:sz="0" w:space="0" w:color="auto"/>
        <w:bottom w:val="none" w:sz="0" w:space="0" w:color="auto"/>
        <w:right w:val="none" w:sz="0" w:space="0" w:color="auto"/>
      </w:divBdr>
    </w:div>
    <w:div w:id="961695984">
      <w:bodyDiv w:val="1"/>
      <w:marLeft w:val="0"/>
      <w:marRight w:val="0"/>
      <w:marTop w:val="0"/>
      <w:marBottom w:val="0"/>
      <w:divBdr>
        <w:top w:val="none" w:sz="0" w:space="0" w:color="auto"/>
        <w:left w:val="none" w:sz="0" w:space="0" w:color="auto"/>
        <w:bottom w:val="none" w:sz="0" w:space="0" w:color="auto"/>
        <w:right w:val="none" w:sz="0" w:space="0" w:color="auto"/>
      </w:divBdr>
    </w:div>
    <w:div w:id="1073695900">
      <w:bodyDiv w:val="1"/>
      <w:marLeft w:val="0"/>
      <w:marRight w:val="0"/>
      <w:marTop w:val="0"/>
      <w:marBottom w:val="0"/>
      <w:divBdr>
        <w:top w:val="none" w:sz="0" w:space="0" w:color="auto"/>
        <w:left w:val="none" w:sz="0" w:space="0" w:color="auto"/>
        <w:bottom w:val="none" w:sz="0" w:space="0" w:color="auto"/>
        <w:right w:val="none" w:sz="0" w:space="0" w:color="auto"/>
      </w:divBdr>
    </w:div>
    <w:div w:id="1219781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or@ior.org.uk"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lisa@ior.or.uk"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13b1889-f0cc-4f6a-a5f8-b880a886f5c2">
      <Terms xmlns="http://schemas.microsoft.com/office/infopath/2007/PartnerControls"/>
    </lcf76f155ced4ddcb4097134ff3c332f>
    <TaxCatchAll xmlns="80a9cf06-30a0-4447-af6c-e309ec1f683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CD91479CBFA164DA22326D2D48539A9" ma:contentTypeVersion="16" ma:contentTypeDescription="Create a new document." ma:contentTypeScope="" ma:versionID="cca75101441e8f6fec0f79fd06f895a5">
  <xsd:schema xmlns:xsd="http://www.w3.org/2001/XMLSchema" xmlns:xs="http://www.w3.org/2001/XMLSchema" xmlns:p="http://schemas.microsoft.com/office/2006/metadata/properties" xmlns:ns2="a13b1889-f0cc-4f6a-a5f8-b880a886f5c2" xmlns:ns3="80a9cf06-30a0-4447-af6c-e309ec1f6830" targetNamespace="http://schemas.microsoft.com/office/2006/metadata/properties" ma:root="true" ma:fieldsID="2e827bd6fa8386ae6ed0ff15fe187440" ns2:_="" ns3:_="">
    <xsd:import namespace="a13b1889-f0cc-4f6a-a5f8-b880a886f5c2"/>
    <xsd:import namespace="80a9cf06-30a0-4447-af6c-e309ec1f683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3b1889-f0cc-4f6a-a5f8-b880a886f5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1f7b5d5-2342-4293-87a1-fbca8de5dab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a9cf06-30a0-4447-af6c-e309ec1f683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f835067-a16d-4b1a-8bbc-dce89f729037}" ma:internalName="TaxCatchAll" ma:showField="CatchAllData" ma:web="80a9cf06-30a0-4447-af6c-e309ec1f683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7BE839-B6EB-4077-A2A1-125525EDC5D7}">
  <ds:schemaRefs>
    <ds:schemaRef ds:uri="http://schemas.microsoft.com/office/2006/metadata/properties"/>
    <ds:schemaRef ds:uri="http://schemas.microsoft.com/office/infopath/2007/PartnerControls"/>
    <ds:schemaRef ds:uri="a13b1889-f0cc-4f6a-a5f8-b880a886f5c2"/>
    <ds:schemaRef ds:uri="80a9cf06-30a0-4447-af6c-e309ec1f6830"/>
  </ds:schemaRefs>
</ds:datastoreItem>
</file>

<file path=customXml/itemProps2.xml><?xml version="1.0" encoding="utf-8"?>
<ds:datastoreItem xmlns:ds="http://schemas.openxmlformats.org/officeDocument/2006/customXml" ds:itemID="{F2E9EAE2-47A1-4E8A-848B-495559587ADA}">
  <ds:schemaRefs>
    <ds:schemaRef ds:uri="http://schemas.microsoft.com/sharepoint/v3/contenttype/forms"/>
  </ds:schemaRefs>
</ds:datastoreItem>
</file>

<file path=customXml/itemProps3.xml><?xml version="1.0" encoding="utf-8"?>
<ds:datastoreItem xmlns:ds="http://schemas.openxmlformats.org/officeDocument/2006/customXml" ds:itemID="{665F091B-CC26-49CA-BAA8-CF1A521A28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3b1889-f0cc-4f6a-a5f8-b880a886f5c2"/>
    <ds:schemaRef ds:uri="80a9cf06-30a0-4447-af6c-e309ec1f68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F65C16D-CB7E-40DE-ABA7-A6FAD1C612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744</Words>
  <Characters>3836</Characters>
  <Application>Microsoft Office Word</Application>
  <DocSecurity>0</DocSecurity>
  <Lines>166</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 Rodway</dc:creator>
  <cp:keywords/>
  <dc:description/>
  <cp:lastModifiedBy>Lisa Waters</cp:lastModifiedBy>
  <cp:revision>3</cp:revision>
  <cp:lastPrinted>2019-07-31T15:20:00Z</cp:lastPrinted>
  <dcterms:created xsi:type="dcterms:W3CDTF">2026-08-26T16:19:00Z</dcterms:created>
  <dcterms:modified xsi:type="dcterms:W3CDTF">2026-08-26T16:21:00Z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0x0101002CD91479CBFA164DA22326D2D48539A9</vt:lpwstr>
  </property>
</Properties>
</file>